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5" w:rsidRPr="00811E5A" w:rsidRDefault="003B0DE5" w:rsidP="003B0DE5">
      <w:pPr>
        <w:spacing w:line="400" w:lineRule="exact"/>
        <w:jc w:val="center"/>
        <w:rPr>
          <w:rFonts w:eastAsia="微软雅黑" w:hAnsi="微软雅黑"/>
          <w:b/>
          <w:sz w:val="28"/>
          <w:szCs w:val="28"/>
        </w:rPr>
      </w:pPr>
      <w:r w:rsidRPr="00811E5A">
        <w:rPr>
          <w:rFonts w:eastAsia="微软雅黑" w:hAnsi="微软雅黑"/>
          <w:b/>
          <w:sz w:val="28"/>
          <w:szCs w:val="28"/>
        </w:rPr>
        <w:t>药物临床试验立项审查</w:t>
      </w:r>
      <w:r w:rsidRPr="00811E5A">
        <w:rPr>
          <w:rFonts w:eastAsia="微软雅黑" w:hAnsi="微软雅黑" w:hint="eastAsia"/>
          <w:b/>
          <w:sz w:val="28"/>
          <w:szCs w:val="28"/>
        </w:rPr>
        <w:t>记录</w:t>
      </w:r>
    </w:p>
    <w:p w:rsidR="003B0DE5" w:rsidRPr="00F10349" w:rsidRDefault="003B0DE5" w:rsidP="008A35BD">
      <w:pPr>
        <w:spacing w:before="240" w:line="400" w:lineRule="exact"/>
        <w:jc w:val="left"/>
        <w:rPr>
          <w:rFonts w:eastAsia="微软雅黑"/>
          <w:b/>
          <w:szCs w:val="21"/>
        </w:rPr>
      </w:pPr>
      <w:r w:rsidRPr="00F10349">
        <w:rPr>
          <w:rFonts w:eastAsia="微软雅黑" w:hint="eastAsia"/>
          <w:b/>
          <w:szCs w:val="21"/>
        </w:rPr>
        <w:t>申办方：</w:t>
      </w:r>
      <w:r w:rsidRPr="00F10349">
        <w:rPr>
          <w:rFonts w:eastAsia="微软雅黑" w:hint="eastAsia"/>
          <w:b/>
          <w:szCs w:val="21"/>
        </w:rPr>
        <w:t xml:space="preserve">            </w:t>
      </w:r>
      <w:r>
        <w:rPr>
          <w:rFonts w:eastAsia="微软雅黑" w:hint="eastAsia"/>
          <w:b/>
          <w:szCs w:val="21"/>
        </w:rPr>
        <w:t xml:space="preserve">             </w:t>
      </w:r>
      <w:r w:rsidRPr="00F10349">
        <w:rPr>
          <w:rFonts w:eastAsia="微软雅黑" w:hint="eastAsia"/>
          <w:b/>
          <w:szCs w:val="21"/>
        </w:rPr>
        <w:t>项目简称：</w:t>
      </w:r>
      <w:r>
        <w:rPr>
          <w:rFonts w:eastAsia="微软雅黑" w:hint="eastAsia"/>
          <w:b/>
          <w:szCs w:val="21"/>
        </w:rPr>
        <w:t xml:space="preserve">                      </w:t>
      </w:r>
      <w:r>
        <w:rPr>
          <w:rFonts w:eastAsia="微软雅黑" w:hint="eastAsia"/>
          <w:b/>
          <w:szCs w:val="21"/>
        </w:rPr>
        <w:t>主要研究者：</w:t>
      </w:r>
      <w:r w:rsidRPr="00F10349">
        <w:rPr>
          <w:rFonts w:eastAsia="微软雅黑"/>
          <w:b/>
          <w:szCs w:val="21"/>
        </w:rPr>
        <w:t xml:space="preserve">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7248"/>
        <w:gridCol w:w="1589"/>
        <w:gridCol w:w="623"/>
      </w:tblGrid>
      <w:tr w:rsidR="003B0DE5" w:rsidRPr="00811E5A" w:rsidTr="000E7D97">
        <w:trPr>
          <w:trHeight w:val="475"/>
          <w:jc w:val="center"/>
        </w:trPr>
        <w:tc>
          <w:tcPr>
            <w:tcW w:w="7743" w:type="dxa"/>
            <w:gridSpan w:val="2"/>
            <w:vAlign w:val="center"/>
          </w:tcPr>
          <w:p w:rsidR="003B0DE5" w:rsidRPr="00811E5A" w:rsidRDefault="003B0DE5" w:rsidP="008A35BD">
            <w:pPr>
              <w:spacing w:before="240"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临床试验审核文件（申办方提供的文件需申办方盖章）</w:t>
            </w:r>
          </w:p>
        </w:tc>
        <w:tc>
          <w:tcPr>
            <w:tcW w:w="1589" w:type="dxa"/>
            <w:vAlign w:val="center"/>
          </w:tcPr>
          <w:p w:rsidR="003B0DE5" w:rsidRPr="00811E5A" w:rsidRDefault="003B0DE5" w:rsidP="000E7D97">
            <w:pPr>
              <w:spacing w:line="320" w:lineRule="exact"/>
              <w:ind w:rightChars="-51" w:right="-107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版本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日期</w:t>
            </w:r>
          </w:p>
        </w:tc>
        <w:tc>
          <w:tcPr>
            <w:tcW w:w="623" w:type="dxa"/>
            <w:vAlign w:val="center"/>
          </w:tcPr>
          <w:p w:rsidR="003B0DE5" w:rsidRPr="00811E5A" w:rsidRDefault="003B0DE5" w:rsidP="000E7D97">
            <w:pPr>
              <w:spacing w:line="320" w:lineRule="exact"/>
              <w:ind w:rightChars="-51" w:right="-107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合格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报送资料目录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机构立项材料递交信（主要研究者、机构签字）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材料真实性声明（申办方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研究者）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利益冲突声明（申办方盖章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主要研究者签字）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临床试验项目申请表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6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主要研究者：简历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cs="Times New Roman"/>
                <w:szCs w:val="21"/>
              </w:rPr>
              <w:t>近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3</w:t>
            </w:r>
            <w:r w:rsidRPr="00811E5A">
              <w:rPr>
                <w:rFonts w:ascii="Times New Roman" w:eastAsia="微软雅黑" w:cs="Times New Roman"/>
                <w:szCs w:val="21"/>
              </w:rPr>
              <w:t>年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执业资质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7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临床试验项目组成人员说明（项目组成员简历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cs="Times New Roman"/>
                <w:szCs w:val="21"/>
              </w:rPr>
              <w:t>近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3</w:t>
            </w:r>
            <w:r w:rsidRPr="00811E5A">
              <w:rPr>
                <w:rFonts w:ascii="Times New Roman" w:eastAsia="微软雅黑" w:cs="Times New Roman"/>
                <w:szCs w:val="21"/>
              </w:rPr>
              <w:t>年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执业资质）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8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试验机构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XXX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专业满足试验条件的综述（主要研究者签字）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9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临床试验方案摘要（如适用）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10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试验方案（申办方、组长单位、统计单位、研究者签字页）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11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研究者手册及其更新文件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12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知情同意书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13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研究病历（如适用）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14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病例报告表（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CRF/eCRF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）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15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受试者日记及其他提供给受试者的书面材料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16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受试者招募广告（海报版、网络、微信版）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17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国家食品药品监督管理局批件或临床试验通知书、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CDE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沟通记录（如适用）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18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申办方资质（营业执照）、药物临床试验授权书（申办方授权给机构）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19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CRO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资质（营业执照）、药物临床试验授权书（申办方授权给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CRO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20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第三方实验室资质（营业执照）、授权书（申办方授权给第三方）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21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CRA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派遣函、身份证及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GCP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培训证书复印件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53"/>
          <w:jc w:val="center"/>
        </w:trPr>
        <w:tc>
          <w:tcPr>
            <w:tcW w:w="495" w:type="dxa"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22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试验用药物或安慰剂的生产企业资质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(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营业执照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+GMP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证书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生产许可证）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 w:val="restart"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23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药品相关文件：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48" w:type="dxa"/>
          </w:tcPr>
          <w:p w:rsidR="003B0DE5" w:rsidRPr="00811E5A" w:rsidRDefault="003B0DE5" w:rsidP="003B0DE5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spacing w:line="320" w:lineRule="exact"/>
              <w:ind w:leftChars="-54" w:left="-113" w:firstLineChars="38" w:firstLine="80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试验用药物或安慰剂（药检报告、已上市药品说明书）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48" w:type="dxa"/>
          </w:tcPr>
          <w:p w:rsidR="003B0DE5" w:rsidRPr="00811E5A" w:rsidRDefault="003B0DE5" w:rsidP="003B0DE5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spacing w:line="320" w:lineRule="exact"/>
              <w:ind w:leftChars="-54" w:left="-113" w:firstLineChars="38" w:firstLine="80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对照药或背景用药（药检报告、采购手续和说明书）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48" w:type="dxa"/>
          </w:tcPr>
          <w:p w:rsidR="003B0DE5" w:rsidRPr="00811E5A" w:rsidRDefault="003B0DE5" w:rsidP="003B0DE5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spacing w:line="320" w:lineRule="exact"/>
              <w:ind w:leftChars="-54" w:left="-113" w:firstLineChars="38" w:firstLine="80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进口药品：进口药品通关单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48" w:type="dxa"/>
          </w:tcPr>
          <w:p w:rsidR="003B0DE5" w:rsidRPr="00811E5A" w:rsidRDefault="003B0DE5" w:rsidP="003B0DE5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spacing w:line="320" w:lineRule="exact"/>
              <w:ind w:leftChars="-54" w:left="-113" w:firstLineChars="38" w:firstLine="80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进口生物制品：海关出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入境特殊物品卫生检疫审批单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25"/>
          <w:jc w:val="center"/>
        </w:trPr>
        <w:tc>
          <w:tcPr>
            <w:tcW w:w="495" w:type="dxa"/>
            <w:vMerge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7248" w:type="dxa"/>
          </w:tcPr>
          <w:p w:rsidR="003B0DE5" w:rsidRPr="00811E5A" w:rsidRDefault="003B0DE5" w:rsidP="003B0DE5">
            <w:pPr>
              <w:pStyle w:val="a5"/>
              <w:numPr>
                <w:ilvl w:val="0"/>
                <w:numId w:val="1"/>
              </w:numPr>
              <w:tabs>
                <w:tab w:val="left" w:pos="222"/>
              </w:tabs>
              <w:spacing w:line="320" w:lineRule="exact"/>
              <w:ind w:leftChars="-54" w:left="-113" w:firstLineChars="38" w:firstLine="80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药品标签样本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24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保险证明（临床试验责任险，保单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+</w:t>
            </w:r>
            <w:r w:rsidRPr="00811E5A">
              <w:rPr>
                <w:rFonts w:ascii="Times New Roman" w:eastAsia="微软雅黑" w:hAnsi="Times New Roman" w:cs="Times New Roman"/>
                <w:szCs w:val="21"/>
              </w:rPr>
              <w:t>批单）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  <w:vAlign w:val="center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25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参与项目的研究中心列表（国际合作项目请提供参与国家清单）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26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临床试验注册登记表（药物临床试验登记与信息公示平台，注册登记表）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27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组长单位伦理委员会批件及伦理委员会成员表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  <w:tr w:rsidR="003B0DE5" w:rsidRPr="00811E5A" w:rsidTr="000E7D97">
        <w:trPr>
          <w:trHeight w:val="337"/>
          <w:jc w:val="center"/>
        </w:trPr>
        <w:tc>
          <w:tcPr>
            <w:tcW w:w="495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28</w:t>
            </w:r>
          </w:p>
        </w:tc>
        <w:tc>
          <w:tcPr>
            <w:tcW w:w="7248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其他相关材料</w:t>
            </w:r>
          </w:p>
        </w:tc>
        <w:tc>
          <w:tcPr>
            <w:tcW w:w="1589" w:type="dxa"/>
          </w:tcPr>
          <w:p w:rsidR="003B0DE5" w:rsidRPr="00811E5A" w:rsidRDefault="003B0DE5" w:rsidP="000E7D97">
            <w:pPr>
              <w:spacing w:line="320" w:lineRule="exact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623" w:type="dxa"/>
          </w:tcPr>
          <w:p w:rsidR="003B0DE5" w:rsidRPr="00811E5A" w:rsidRDefault="003B0DE5" w:rsidP="000E7D97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811E5A">
              <w:rPr>
                <w:rFonts w:ascii="Times New Roman" w:eastAsia="微软雅黑" w:hAnsi="Times New Roman" w:cs="Times New Roman"/>
                <w:szCs w:val="21"/>
              </w:rPr>
              <w:t>√</w:t>
            </w:r>
          </w:p>
        </w:tc>
      </w:tr>
    </w:tbl>
    <w:p w:rsidR="003B0DE5" w:rsidRPr="004F0CAF" w:rsidRDefault="003B0DE5" w:rsidP="003B0DE5">
      <w:pPr>
        <w:spacing w:line="320" w:lineRule="exact"/>
        <w:ind w:leftChars="-405" w:left="34" w:hangingChars="421" w:hanging="884"/>
        <w:rPr>
          <w:rFonts w:eastAsia="微软雅黑"/>
          <w:szCs w:val="21"/>
        </w:rPr>
      </w:pPr>
      <w:r w:rsidRPr="004F0CAF">
        <w:rPr>
          <w:rFonts w:eastAsia="微软雅黑" w:hAnsi="微软雅黑"/>
          <w:b/>
          <w:szCs w:val="21"/>
        </w:rPr>
        <w:t>备注：</w:t>
      </w:r>
    </w:p>
    <w:p w:rsidR="00A25AFB" w:rsidRPr="003B0DE5" w:rsidRDefault="003B0DE5" w:rsidP="003B0DE5">
      <w:pPr>
        <w:ind w:leftChars="-5" w:left="-10" w:firstLineChars="150" w:firstLine="315"/>
      </w:pPr>
      <w:r>
        <w:rPr>
          <w:rFonts w:hint="eastAsia"/>
        </w:rPr>
        <w:t xml:space="preserve">     </w:t>
      </w:r>
      <w:bookmarkStart w:id="0" w:name="_GoBack"/>
      <w:bookmarkEnd w:id="0"/>
    </w:p>
    <w:sectPr w:rsidR="00A25AFB" w:rsidRPr="003B0DE5" w:rsidSect="00DE021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30" w:rsidRDefault="00B02D30" w:rsidP="00447CCB">
      <w:r>
        <w:separator/>
      </w:r>
    </w:p>
  </w:endnote>
  <w:endnote w:type="continuationSeparator" w:id="1">
    <w:p w:rsidR="00B02D30" w:rsidRDefault="00B02D30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BD" w:rsidRDefault="008A35BD" w:rsidP="008A35BD">
    <w:pPr>
      <w:pStyle w:val="a4"/>
      <w:tabs>
        <w:tab w:val="clear" w:pos="4153"/>
        <w:tab w:val="center" w:pos="2552"/>
      </w:tabs>
      <w:ind w:leftChars="-233" w:left="1" w:hangingChars="272" w:hanging="490"/>
    </w:pPr>
    <w:r>
      <w:rPr>
        <w:rFonts w:hint="eastAsia"/>
      </w:rPr>
      <w:t>审查人：</w:t>
    </w:r>
    <w:r w:rsidRPr="00811E5A">
      <w:rPr>
        <w:rFonts w:hint="eastAsia"/>
        <w:u w:val="single"/>
      </w:rPr>
      <w:t xml:space="preserve">             </w:t>
    </w:r>
    <w:r>
      <w:rPr>
        <w:rFonts w:hint="eastAsia"/>
      </w:rPr>
      <w:t xml:space="preserve"> </w:t>
    </w:r>
    <w:r>
      <w:rPr>
        <w:rFonts w:hint="eastAsia"/>
      </w:rPr>
      <w:t xml:space="preserve">            </w:t>
    </w:r>
    <w:r>
      <w:rPr>
        <w:rFonts w:hint="eastAsia"/>
      </w:rPr>
      <w:t>初审日期：</w:t>
    </w:r>
    <w:r w:rsidRPr="00811E5A">
      <w:rPr>
        <w:rFonts w:hint="eastAsia"/>
        <w:u w:val="single"/>
      </w:rPr>
      <w:t xml:space="preserve">             </w:t>
    </w:r>
    <w:r>
      <w:rPr>
        <w:rFonts w:hint="eastAsia"/>
      </w:rPr>
      <w:t xml:space="preserve">            </w:t>
    </w:r>
    <w:r>
      <w:rPr>
        <w:rFonts w:hint="eastAsia"/>
      </w:rPr>
      <w:t>审核通过日期：</w:t>
    </w:r>
    <w:r w:rsidRPr="008A35BD">
      <w:rPr>
        <w:rFonts w:hint="eastAsia"/>
        <w:u w:val="single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30" w:rsidRDefault="00B02D30" w:rsidP="00447CCB">
      <w:r>
        <w:separator/>
      </w:r>
    </w:p>
  </w:footnote>
  <w:footnote w:type="continuationSeparator" w:id="1">
    <w:p w:rsidR="00B02D30" w:rsidRDefault="00B02D30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B0DE5"/>
    <w:rsid w:val="003D6637"/>
    <w:rsid w:val="00407CBB"/>
    <w:rsid w:val="00447CCB"/>
    <w:rsid w:val="00466017"/>
    <w:rsid w:val="004A7EEE"/>
    <w:rsid w:val="00500B07"/>
    <w:rsid w:val="00522B19"/>
    <w:rsid w:val="005C7010"/>
    <w:rsid w:val="005F1ECB"/>
    <w:rsid w:val="0063170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8A35BD"/>
    <w:rsid w:val="00952D5D"/>
    <w:rsid w:val="00A25AFB"/>
    <w:rsid w:val="00A30110"/>
    <w:rsid w:val="00A30BD2"/>
    <w:rsid w:val="00A504B9"/>
    <w:rsid w:val="00AE4065"/>
    <w:rsid w:val="00AF0C2A"/>
    <w:rsid w:val="00B02D30"/>
    <w:rsid w:val="00B60EAC"/>
    <w:rsid w:val="00BC244E"/>
    <w:rsid w:val="00BC7E79"/>
    <w:rsid w:val="00BD01CA"/>
    <w:rsid w:val="00C136DD"/>
    <w:rsid w:val="00CC6CB5"/>
    <w:rsid w:val="00CD4E5C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styleId="a8">
    <w:name w:val="Balloon Text"/>
    <w:basedOn w:val="a"/>
    <w:link w:val="Char3"/>
    <w:uiPriority w:val="99"/>
    <w:semiHidden/>
    <w:unhideWhenUsed/>
    <w:rsid w:val="008A35B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35BD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4551-D71D-4D42-849E-FA1DFA90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26</cp:revision>
  <dcterms:created xsi:type="dcterms:W3CDTF">2019-12-24T07:15:00Z</dcterms:created>
  <dcterms:modified xsi:type="dcterms:W3CDTF">2020-01-02T05:22:00Z</dcterms:modified>
</cp:coreProperties>
</file>