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470"/>
        <w:gridCol w:w="2134"/>
        <w:gridCol w:w="853"/>
        <w:gridCol w:w="1287"/>
        <w:gridCol w:w="2372"/>
      </w:tblGrid>
      <w:tr w:rsidR="00F7671B" w:rsidRPr="00481807" w:rsidTr="00F7671B">
        <w:trPr>
          <w:cantSplit/>
          <w:trHeight w:val="84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项目名称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left"/>
              <w:rPr>
                <w:rFonts w:eastAsia="微软雅黑"/>
                <w:color w:val="000000"/>
                <w:sz w:val="24"/>
              </w:rPr>
            </w:pPr>
          </w:p>
          <w:p w:rsidR="00F7671B" w:rsidRPr="00481807" w:rsidRDefault="00F7671B" w:rsidP="00F7671B">
            <w:pPr>
              <w:spacing w:line="360" w:lineRule="exact"/>
              <w:jc w:val="left"/>
              <w:rPr>
                <w:rFonts w:eastAsia="微软雅黑"/>
                <w:color w:val="000000"/>
                <w:sz w:val="24"/>
              </w:rPr>
            </w:pPr>
          </w:p>
        </w:tc>
      </w:tr>
      <w:tr w:rsidR="00F7671B" w:rsidRPr="00481807" w:rsidTr="00F7671B">
        <w:trPr>
          <w:cantSplit/>
          <w:trHeight w:val="80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项目类别</w:t>
            </w:r>
          </w:p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（分期）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5B07CE" w:rsidRDefault="00F7671B" w:rsidP="00F7671B">
            <w:pPr>
              <w:spacing w:line="320" w:lineRule="exact"/>
              <w:rPr>
                <w:rFonts w:eastAsia="微软雅黑"/>
                <w:bCs/>
                <w:szCs w:val="21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药物临床试验（分类：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化药</w:t>
            </w:r>
            <w:r w:rsidRPr="005B07CE">
              <w:rPr>
                <w:rFonts w:eastAsia="微软雅黑"/>
                <w:bCs/>
                <w:szCs w:val="21"/>
              </w:rPr>
              <w:t xml:space="preserve">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生物药；分期：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eastAsia="微软雅黑" w:hAnsi="微软雅黑"/>
                <w:bCs/>
                <w:szCs w:val="21"/>
              </w:rPr>
              <w:t>期）</w:t>
            </w:r>
          </w:p>
          <w:p w:rsidR="00F7671B" w:rsidRPr="005B07CE" w:rsidRDefault="00F7671B" w:rsidP="00F7671B">
            <w:pPr>
              <w:spacing w:line="320" w:lineRule="exact"/>
              <w:rPr>
                <w:rFonts w:eastAsia="微软雅黑"/>
                <w:bCs/>
                <w:szCs w:val="21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体外诊断试剂临床试验（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第二类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第三类）</w:t>
            </w:r>
          </w:p>
          <w:p w:rsidR="00F7671B" w:rsidRPr="00481807" w:rsidRDefault="00F7671B" w:rsidP="00F7671B">
            <w:pPr>
              <w:spacing w:line="320" w:lineRule="exact"/>
              <w:rPr>
                <w:rFonts w:eastAsia="微软雅黑"/>
                <w:bCs/>
                <w:sz w:val="24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医疗器械临床试验（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第二类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第三类）</w:t>
            </w:r>
          </w:p>
        </w:tc>
      </w:tr>
      <w:tr w:rsidR="00F7671B" w:rsidRPr="00481807" w:rsidTr="00F7671B">
        <w:trPr>
          <w:cantSplit/>
          <w:trHeight w:val="3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申办方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ind w:left="720" w:hangingChars="300" w:hanging="720"/>
              <w:rPr>
                <w:rFonts w:eastAsia="微软雅黑"/>
                <w:color w:val="000000"/>
                <w:sz w:val="24"/>
              </w:rPr>
            </w:pPr>
          </w:p>
        </w:tc>
      </w:tr>
      <w:tr w:rsidR="00F7671B" w:rsidRPr="00481807" w:rsidTr="00F7671B">
        <w:trPr>
          <w:cantSplit/>
          <w:trHeight w:val="3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5B07CE" w:rsidRDefault="00F7671B" w:rsidP="00F7671B">
            <w:pPr>
              <w:spacing w:line="360" w:lineRule="exact"/>
              <w:rPr>
                <w:rFonts w:ascii="Times New Roman" w:eastAsia="微软雅黑" w:hAnsi="Times New Roman"/>
                <w:b/>
                <w:bCs/>
                <w:sz w:val="24"/>
              </w:rPr>
            </w:pPr>
            <w:r w:rsidRPr="005B07CE">
              <w:rPr>
                <w:rFonts w:ascii="Times New Roman" w:eastAsia="微软雅黑" w:hAnsi="Times New Roman"/>
                <w:b/>
                <w:bCs/>
                <w:sz w:val="24"/>
              </w:rPr>
              <w:t>CRO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ind w:left="840" w:hangingChars="300" w:hanging="840"/>
              <w:rPr>
                <w:rFonts w:eastAsia="微软雅黑"/>
                <w:color w:val="000000"/>
                <w:sz w:val="28"/>
                <w:szCs w:val="28"/>
              </w:rPr>
            </w:pPr>
          </w:p>
        </w:tc>
      </w:tr>
      <w:tr w:rsidR="00F7671B" w:rsidRPr="00481807" w:rsidTr="00F7671B">
        <w:trPr>
          <w:cantSplit/>
          <w:trHeight w:val="3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临床研究科室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>
              <w:rPr>
                <w:rFonts w:eastAsia="微软雅黑" w:hAnsi="微软雅黑" w:hint="eastAsia"/>
                <w:b/>
                <w:bCs/>
                <w:sz w:val="24"/>
              </w:rPr>
              <w:t>预计启动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时间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>
              <w:rPr>
                <w:rFonts w:eastAsia="微软雅黑" w:hint="eastAsia"/>
                <w:b/>
                <w:bCs/>
                <w:sz w:val="24"/>
              </w:rPr>
              <w:t>年</w:t>
            </w:r>
            <w:r>
              <w:rPr>
                <w:rFonts w:eastAsia="微软雅黑" w:hint="eastAsia"/>
                <w:b/>
                <w:bCs/>
                <w:sz w:val="24"/>
              </w:rPr>
              <w:t xml:space="preserve">   </w:t>
            </w:r>
            <w:r>
              <w:rPr>
                <w:rFonts w:eastAsia="微软雅黑" w:hint="eastAsia"/>
                <w:b/>
                <w:bCs/>
                <w:sz w:val="24"/>
              </w:rPr>
              <w:t>月</w:t>
            </w:r>
          </w:p>
        </w:tc>
      </w:tr>
      <w:tr w:rsidR="00F7671B" w:rsidRPr="00481807" w:rsidTr="00F7671B">
        <w:trPr>
          <w:cantSplit/>
          <w:trHeight w:val="3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主要研究者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计划入组例数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>
              <w:rPr>
                <w:rFonts w:eastAsia="微软雅黑" w:hint="eastAsia"/>
                <w:b/>
                <w:bCs/>
                <w:sz w:val="24"/>
              </w:rPr>
              <w:t>例</w:t>
            </w:r>
          </w:p>
        </w:tc>
      </w:tr>
      <w:tr w:rsidR="00F7671B" w:rsidRPr="00481807" w:rsidTr="00F7671B">
        <w:trPr>
          <w:cantSplit/>
          <w:trHeight w:val="3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项目组长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预计观察费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元</w:t>
            </w:r>
            <w:r w:rsidRPr="00481807">
              <w:rPr>
                <w:rFonts w:eastAsia="微软雅黑"/>
                <w:b/>
                <w:bCs/>
                <w:sz w:val="24"/>
              </w:rPr>
              <w:t>/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例</w:t>
            </w:r>
          </w:p>
        </w:tc>
      </w:tr>
      <w:tr w:rsidR="00F7671B" w:rsidRPr="00481807" w:rsidTr="00F7671B">
        <w:trPr>
          <w:cantSplit/>
          <w:trHeight w:val="266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递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交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资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料</w:t>
            </w:r>
          </w:p>
        </w:tc>
      </w:tr>
      <w:tr w:rsidR="00F7671B" w:rsidRPr="00481807" w:rsidTr="00F7671B">
        <w:trPr>
          <w:cantSplit/>
          <w:trHeight w:val="1254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真实性声明（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szCs w:val="21"/>
              </w:rPr>
              <w:t>利益冲突声明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试验方案（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研究者手册（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知情同意书（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318" w:hanging="318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病历报告表（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widowControl/>
              <w:numPr>
                <w:ilvl w:val="0"/>
                <w:numId w:val="7"/>
              </w:numPr>
              <w:spacing w:line="320" w:lineRule="exact"/>
              <w:ind w:left="318" w:hanging="318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szCs w:val="21"/>
              </w:rPr>
              <w:t>主要研究者资质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widowControl/>
              <w:numPr>
                <w:ilvl w:val="0"/>
                <w:numId w:val="7"/>
              </w:numPr>
              <w:spacing w:line="320" w:lineRule="exact"/>
              <w:ind w:left="318" w:hanging="318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项目组成员及资质（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widowControl/>
              <w:numPr>
                <w:ilvl w:val="0"/>
                <w:numId w:val="7"/>
              </w:numPr>
              <w:spacing w:line="320" w:lineRule="exact"/>
              <w:ind w:left="318" w:hanging="318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招募广告（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ind w:left="318" w:hanging="318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szCs w:val="21"/>
              </w:rPr>
              <w:t>国家局批件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1B" w:rsidRPr="005B07CE" w:rsidRDefault="00F7671B" w:rsidP="00F7671B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szCs w:val="21"/>
              </w:rPr>
              <w:t>申办方</w:t>
            </w:r>
            <w:r w:rsidRPr="005B07CE">
              <w:rPr>
                <w:rFonts w:ascii="Times New Roman" w:eastAsia="微软雅黑" w:hAnsi="Times New Roman"/>
                <w:szCs w:val="21"/>
              </w:rPr>
              <w:t>/CRO/</w:t>
            </w:r>
            <w:r w:rsidRPr="005B07CE">
              <w:rPr>
                <w:rFonts w:ascii="Times New Roman" w:eastAsia="微软雅黑" w:hAnsi="Times New Roman"/>
                <w:szCs w:val="21"/>
              </w:rPr>
              <w:t>第三方资质（</w:t>
            </w:r>
            <w:r w:rsidRPr="005B07CE">
              <w:rPr>
                <w:rFonts w:ascii="Times New Roman" w:eastAsia="微软雅黑" w:hAnsi="Times New Roman"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szCs w:val="21"/>
              </w:rPr>
              <w:t>）</w:t>
            </w:r>
          </w:p>
          <w:p w:rsidR="00F7671B" w:rsidRPr="005B07CE" w:rsidRDefault="00F7671B" w:rsidP="00F7671B">
            <w:pPr>
              <w:widowControl/>
              <w:numPr>
                <w:ilvl w:val="0"/>
                <w:numId w:val="7"/>
              </w:numPr>
              <w:spacing w:line="320" w:lineRule="exact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试验用药品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/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器械相关文件（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组长单位伦理批件（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保险证明（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  <w:p w:rsidR="00F7671B" w:rsidRPr="005B07CE" w:rsidRDefault="00F7671B" w:rsidP="00F7671B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Times New Roman" w:eastAsia="微软雅黑" w:hAnsi="Times New Roman"/>
                <w:bCs/>
                <w:szCs w:val="21"/>
              </w:rPr>
            </w:pPr>
            <w:r w:rsidRPr="005B07CE">
              <w:rPr>
                <w:rFonts w:ascii="Times New Roman" w:eastAsia="微软雅黑" w:hAnsi="Times New Roman"/>
                <w:bCs/>
                <w:szCs w:val="21"/>
              </w:rPr>
              <w:t>其他（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 xml:space="preserve">  </w:t>
            </w:r>
            <w:r w:rsidRPr="005B07CE">
              <w:rPr>
                <w:rFonts w:ascii="Times New Roman" w:eastAsia="微软雅黑" w:hAnsi="Times New Roman"/>
                <w:bCs/>
                <w:szCs w:val="21"/>
              </w:rPr>
              <w:t>）</w:t>
            </w:r>
          </w:p>
        </w:tc>
      </w:tr>
      <w:tr w:rsidR="00F7671B" w:rsidRPr="00481807" w:rsidTr="00F7671B">
        <w:trPr>
          <w:cantSplit/>
          <w:trHeight w:val="369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审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核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内</w:t>
            </w:r>
            <w:r>
              <w:rPr>
                <w:rFonts w:eastAsia="微软雅黑" w:hAnsi="微软雅黑" w:hint="eastAsia"/>
                <w:b/>
                <w:bCs/>
                <w:sz w:val="24"/>
              </w:rPr>
              <w:t xml:space="preserve">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容</w:t>
            </w:r>
          </w:p>
        </w:tc>
      </w:tr>
      <w:tr w:rsidR="00F7671B" w:rsidRPr="00481807" w:rsidTr="00F7671B">
        <w:trPr>
          <w:cantSplit/>
          <w:trHeight w:val="1257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left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临床试验方案有充分的科学依据</w:t>
            </w:r>
            <w:r w:rsidRPr="00481807">
              <w:rPr>
                <w:rFonts w:eastAsia="微软雅黑"/>
                <w:bCs/>
                <w:szCs w:val="21"/>
              </w:rPr>
              <w:t xml:space="preserve">                  </w:t>
            </w:r>
          </w:p>
          <w:p w:rsidR="00F7671B" w:rsidRPr="00481807" w:rsidRDefault="00F7671B" w:rsidP="00F7671B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left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研究者具备承担试验的资格和经验</w:t>
            </w:r>
            <w:r w:rsidRPr="00481807">
              <w:rPr>
                <w:rFonts w:eastAsia="微软雅黑"/>
                <w:bCs/>
                <w:szCs w:val="21"/>
              </w:rPr>
              <w:t xml:space="preserve">                </w:t>
            </w:r>
          </w:p>
          <w:p w:rsidR="00F7671B" w:rsidRPr="00481807" w:rsidRDefault="00F7671B" w:rsidP="00F7671B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left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受试者受益大于风</w:t>
            </w:r>
            <w:r>
              <w:rPr>
                <w:rFonts w:eastAsia="微软雅黑" w:hAnsi="微软雅黑" w:hint="eastAsia"/>
                <w:bCs/>
                <w:szCs w:val="21"/>
              </w:rPr>
              <w:t>险</w:t>
            </w:r>
          </w:p>
          <w:p w:rsidR="00F7671B" w:rsidRPr="00481807" w:rsidRDefault="00F7671B" w:rsidP="00F7671B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left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有充足的受试者来源</w:t>
            </w:r>
            <w:r w:rsidRPr="00481807">
              <w:rPr>
                <w:rFonts w:eastAsia="微软雅黑" w:hAnsi="微软雅黑" w:hint="eastAsia"/>
                <w:bCs/>
                <w:szCs w:val="21"/>
              </w:rPr>
              <w:t xml:space="preserve">  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符合（</w:t>
            </w:r>
            <w:r w:rsidRPr="00481807">
              <w:rPr>
                <w:rFonts w:eastAsia="微软雅黑"/>
                <w:bCs/>
                <w:szCs w:val="21"/>
              </w:rPr>
              <w:t xml:space="preserve"> √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不符合</w:t>
            </w:r>
            <w:r w:rsidRPr="00481807">
              <w:rPr>
                <w:rFonts w:eastAsia="微软雅黑"/>
                <w:bCs/>
                <w:szCs w:val="21"/>
              </w:rPr>
              <w:t xml:space="preserve"> </w:t>
            </w:r>
            <w:r w:rsidRPr="00481807">
              <w:rPr>
                <w:rFonts w:eastAsia="微软雅黑" w:hAnsi="微软雅黑"/>
                <w:bCs/>
                <w:szCs w:val="21"/>
              </w:rPr>
              <w:t>（</w:t>
            </w:r>
            <w:r w:rsidRPr="00481807">
              <w:rPr>
                <w:rFonts w:eastAsia="微软雅黑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</w:p>
          <w:p w:rsidR="00F7671B" w:rsidRPr="00481807" w:rsidRDefault="00F7671B" w:rsidP="00F7671B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符合（</w:t>
            </w:r>
            <w:r w:rsidRPr="00481807">
              <w:rPr>
                <w:rFonts w:eastAsia="微软雅黑"/>
                <w:bCs/>
                <w:szCs w:val="21"/>
              </w:rPr>
              <w:t xml:space="preserve"> √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不符合</w:t>
            </w:r>
            <w:r w:rsidRPr="00481807">
              <w:rPr>
                <w:rFonts w:eastAsia="微软雅黑"/>
                <w:bCs/>
                <w:szCs w:val="21"/>
              </w:rPr>
              <w:t xml:space="preserve"> </w:t>
            </w:r>
            <w:r w:rsidRPr="00481807">
              <w:rPr>
                <w:rFonts w:eastAsia="微软雅黑" w:hAnsi="微软雅黑"/>
                <w:bCs/>
                <w:szCs w:val="21"/>
              </w:rPr>
              <w:t>（</w:t>
            </w:r>
            <w:r w:rsidRPr="00481807">
              <w:rPr>
                <w:rFonts w:eastAsia="微软雅黑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</w:p>
          <w:p w:rsidR="00F7671B" w:rsidRPr="00481807" w:rsidRDefault="00F7671B" w:rsidP="00F7671B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符合（</w:t>
            </w:r>
            <w:r w:rsidRPr="00481807">
              <w:rPr>
                <w:rFonts w:eastAsia="微软雅黑"/>
                <w:bCs/>
                <w:szCs w:val="21"/>
              </w:rPr>
              <w:t xml:space="preserve"> √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不符合</w:t>
            </w:r>
            <w:r w:rsidRPr="00481807">
              <w:rPr>
                <w:rFonts w:eastAsia="微软雅黑"/>
                <w:bCs/>
                <w:szCs w:val="21"/>
              </w:rPr>
              <w:t xml:space="preserve"> </w:t>
            </w:r>
            <w:r w:rsidRPr="00481807">
              <w:rPr>
                <w:rFonts w:eastAsia="微软雅黑" w:hAnsi="微软雅黑"/>
                <w:bCs/>
                <w:szCs w:val="21"/>
              </w:rPr>
              <w:t>（</w:t>
            </w:r>
            <w:r w:rsidRPr="00481807">
              <w:rPr>
                <w:rFonts w:eastAsia="微软雅黑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</w:p>
          <w:p w:rsidR="00F7671B" w:rsidRPr="00481807" w:rsidRDefault="00F7671B" w:rsidP="00F7671B">
            <w:pPr>
              <w:spacing w:line="320" w:lineRule="exact"/>
              <w:jc w:val="center"/>
              <w:rPr>
                <w:rFonts w:eastAsia="微软雅黑"/>
                <w:b/>
                <w:bCs/>
                <w:sz w:val="24"/>
                <w:bdr w:val="single" w:sz="4" w:space="0" w:color="auto" w:frame="1"/>
              </w:rPr>
            </w:pPr>
            <w:r w:rsidRPr="00481807">
              <w:rPr>
                <w:rFonts w:eastAsia="微软雅黑" w:hAnsi="微软雅黑"/>
                <w:bCs/>
                <w:szCs w:val="21"/>
              </w:rPr>
              <w:t>符合（</w:t>
            </w:r>
            <w:r w:rsidRPr="00481807">
              <w:rPr>
                <w:rFonts w:eastAsia="微软雅黑"/>
                <w:bCs/>
                <w:szCs w:val="21"/>
              </w:rPr>
              <w:t xml:space="preserve"> √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不符合</w:t>
            </w:r>
            <w:r w:rsidRPr="00481807">
              <w:rPr>
                <w:rFonts w:eastAsia="微软雅黑"/>
                <w:bCs/>
                <w:szCs w:val="21"/>
              </w:rPr>
              <w:t xml:space="preserve"> </w:t>
            </w:r>
            <w:r w:rsidRPr="00481807">
              <w:rPr>
                <w:rFonts w:eastAsia="微软雅黑" w:hAnsi="微软雅黑"/>
                <w:bCs/>
                <w:szCs w:val="21"/>
              </w:rPr>
              <w:t>（</w:t>
            </w:r>
            <w:r w:rsidRPr="00481807">
              <w:rPr>
                <w:rFonts w:eastAsia="微软雅黑"/>
                <w:bCs/>
                <w:szCs w:val="21"/>
              </w:rPr>
              <w:t xml:space="preserve">    </w:t>
            </w:r>
            <w:r w:rsidRPr="00481807">
              <w:rPr>
                <w:rFonts w:eastAsia="微软雅黑" w:hAnsi="微软雅黑"/>
                <w:bCs/>
                <w:szCs w:val="21"/>
              </w:rPr>
              <w:t>）</w:t>
            </w:r>
          </w:p>
        </w:tc>
      </w:tr>
      <w:tr w:rsidR="00F7671B" w:rsidRPr="00481807" w:rsidTr="00F7671B">
        <w:trPr>
          <w:cantSplit/>
          <w:trHeight w:val="539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科室审核签字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主要研究者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科室质控员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项目组长</w:t>
            </w:r>
          </w:p>
        </w:tc>
      </w:tr>
      <w:tr w:rsidR="00F7671B" w:rsidRPr="00481807" w:rsidTr="00F7671B">
        <w:trPr>
          <w:cantSplit/>
          <w:trHeight w:val="463"/>
        </w:trPr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1B" w:rsidRPr="00481807" w:rsidRDefault="00F7671B" w:rsidP="00F7671B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</w:p>
        </w:tc>
      </w:tr>
      <w:tr w:rsidR="00F7671B" w:rsidRPr="00481807" w:rsidTr="00F7671B">
        <w:trPr>
          <w:cantSplit/>
          <w:trHeight w:val="1183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lef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专业（或科室）负责人审核意见：</w:t>
            </w:r>
          </w:p>
          <w:p w:rsidR="00F7671B" w:rsidRPr="00276B2E" w:rsidRDefault="00F7671B" w:rsidP="00F7671B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276B2E">
              <w:rPr>
                <w:rFonts w:ascii="宋体" w:hAnsi="宋体"/>
                <w:bCs/>
                <w:szCs w:val="21"/>
              </w:rPr>
              <w:t xml:space="preserve">■ </w:t>
            </w:r>
            <w:r w:rsidRPr="00276B2E">
              <w:rPr>
                <w:rFonts w:ascii="微软雅黑" w:eastAsia="微软雅黑" w:hAnsi="微软雅黑"/>
                <w:bCs/>
                <w:szCs w:val="21"/>
              </w:rPr>
              <w:t>同意接受该项临床试验</w:t>
            </w:r>
          </w:p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276B2E">
              <w:rPr>
                <w:rFonts w:ascii="宋体" w:hAnsi="宋体"/>
                <w:bCs/>
                <w:szCs w:val="21"/>
              </w:rPr>
              <w:t xml:space="preserve">□ </w:t>
            </w:r>
            <w:r w:rsidRPr="00276B2E">
              <w:rPr>
                <w:rFonts w:ascii="微软雅黑" w:eastAsia="微软雅黑" w:hAnsi="微软雅黑"/>
                <w:bCs/>
                <w:szCs w:val="21"/>
              </w:rPr>
              <w:t xml:space="preserve">不同意接受该项临床试验 </w:t>
            </w:r>
            <w:r w:rsidRPr="00481807"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 w:rsidRPr="00481807">
              <w:rPr>
                <w:rFonts w:eastAsia="微软雅黑"/>
                <w:bCs/>
                <w:sz w:val="24"/>
              </w:rPr>
              <w:t xml:space="preserve">              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负责人签字：</w:t>
            </w:r>
          </w:p>
          <w:p w:rsidR="00F7671B" w:rsidRPr="00481807" w:rsidRDefault="00F7671B" w:rsidP="00F7671B">
            <w:pPr>
              <w:spacing w:line="360" w:lineRule="exact"/>
              <w:rPr>
                <w:rFonts w:eastAsia="微软雅黑"/>
                <w:bCs/>
                <w:sz w:val="24"/>
              </w:rPr>
            </w:pPr>
            <w:r w:rsidRPr="00481807">
              <w:rPr>
                <w:rFonts w:eastAsia="微软雅黑"/>
                <w:bCs/>
                <w:sz w:val="24"/>
              </w:rPr>
              <w:t xml:space="preserve">                                                    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日期：</w:t>
            </w:r>
            <w:r w:rsidRPr="00481807">
              <w:rPr>
                <w:rFonts w:eastAsia="微软雅黑"/>
                <w:b/>
                <w:bCs/>
                <w:sz w:val="24"/>
              </w:rPr>
              <w:t xml:space="preserve"> </w:t>
            </w:r>
          </w:p>
        </w:tc>
      </w:tr>
      <w:tr w:rsidR="00F7671B" w:rsidRPr="00481807" w:rsidTr="00F7671B">
        <w:trPr>
          <w:cantSplit/>
          <w:trHeight w:val="117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jc w:val="lef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机构办公室审核意见：</w:t>
            </w:r>
          </w:p>
          <w:p w:rsidR="00F7671B" w:rsidRPr="00276B2E" w:rsidRDefault="00F7671B" w:rsidP="00F7671B">
            <w:pPr>
              <w:spacing w:line="360" w:lineRule="exact"/>
              <w:rPr>
                <w:rFonts w:eastAsia="微软雅黑"/>
                <w:bCs/>
                <w:szCs w:val="21"/>
              </w:rPr>
            </w:pPr>
            <w:r w:rsidRPr="00276B2E">
              <w:rPr>
                <w:rFonts w:ascii="宋体" w:hAnsi="宋体"/>
                <w:bCs/>
                <w:szCs w:val="21"/>
              </w:rPr>
              <w:t>■</w:t>
            </w:r>
            <w:r w:rsidRPr="00276B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76B2E">
              <w:rPr>
                <w:rFonts w:eastAsia="微软雅黑" w:hAnsi="微软雅黑"/>
                <w:bCs/>
                <w:szCs w:val="21"/>
              </w:rPr>
              <w:t>同意立项</w:t>
            </w:r>
          </w:p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276B2E">
              <w:rPr>
                <w:rFonts w:ascii="宋体" w:hAnsi="宋体"/>
                <w:bCs/>
                <w:szCs w:val="21"/>
              </w:rPr>
              <w:t xml:space="preserve">□ </w:t>
            </w:r>
            <w:r w:rsidRPr="00276B2E">
              <w:rPr>
                <w:rFonts w:eastAsia="微软雅黑" w:hAnsi="微软雅黑"/>
                <w:bCs/>
                <w:szCs w:val="21"/>
              </w:rPr>
              <w:t>不同意立项</w:t>
            </w:r>
            <w:r w:rsidRPr="00276B2E">
              <w:rPr>
                <w:rFonts w:eastAsia="微软雅黑"/>
                <w:bCs/>
                <w:szCs w:val="21"/>
              </w:rPr>
              <w:t xml:space="preserve"> </w:t>
            </w:r>
            <w:r w:rsidRPr="00481807">
              <w:rPr>
                <w:rFonts w:eastAsia="微软雅黑"/>
                <w:bCs/>
                <w:sz w:val="24"/>
              </w:rPr>
              <w:t xml:space="preserve">                           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负责人签字：</w:t>
            </w:r>
          </w:p>
          <w:p w:rsidR="00F7671B" w:rsidRPr="00481807" w:rsidRDefault="00F7671B" w:rsidP="00F7671B">
            <w:pPr>
              <w:spacing w:line="360" w:lineRule="exact"/>
              <w:ind w:firstLineChars="2646" w:firstLine="6350"/>
              <w:rPr>
                <w:rFonts w:eastAsia="微软雅黑"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日期：</w:t>
            </w:r>
          </w:p>
        </w:tc>
      </w:tr>
      <w:tr w:rsidR="00F7671B" w:rsidRPr="00481807" w:rsidTr="00F7671B">
        <w:trPr>
          <w:cantSplit/>
          <w:trHeight w:val="1289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481807" w:rsidRDefault="00F7671B" w:rsidP="00F7671B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处理措施：</w:t>
            </w:r>
          </w:p>
          <w:p w:rsidR="00F7671B" w:rsidRPr="00276B2E" w:rsidRDefault="00F7671B" w:rsidP="00F7671B">
            <w:pPr>
              <w:spacing w:line="320" w:lineRule="exact"/>
              <w:rPr>
                <w:rFonts w:eastAsia="微软雅黑"/>
                <w:bCs/>
                <w:szCs w:val="21"/>
              </w:rPr>
            </w:pPr>
            <w:r w:rsidRPr="00276B2E">
              <w:rPr>
                <w:rFonts w:ascii="宋体" w:hAnsi="宋体"/>
                <w:bCs/>
                <w:szCs w:val="21"/>
              </w:rPr>
              <w:t>■</w:t>
            </w:r>
            <w:r w:rsidRPr="00276B2E">
              <w:rPr>
                <w:rFonts w:eastAsia="微软雅黑"/>
                <w:bCs/>
                <w:szCs w:val="21"/>
              </w:rPr>
              <w:t xml:space="preserve"> </w:t>
            </w:r>
            <w:r w:rsidRPr="00276B2E">
              <w:rPr>
                <w:rFonts w:eastAsia="微软雅黑" w:hAnsi="微软雅黑"/>
                <w:bCs/>
                <w:szCs w:val="21"/>
              </w:rPr>
              <w:t>通知申办者</w:t>
            </w:r>
          </w:p>
          <w:p w:rsidR="00F7671B" w:rsidRPr="00276B2E" w:rsidRDefault="00F7671B" w:rsidP="00F7671B">
            <w:pPr>
              <w:spacing w:line="320" w:lineRule="exact"/>
              <w:rPr>
                <w:rFonts w:eastAsia="微软雅黑"/>
                <w:bCs/>
                <w:szCs w:val="21"/>
              </w:rPr>
            </w:pPr>
            <w:r w:rsidRPr="00276B2E">
              <w:rPr>
                <w:rFonts w:ascii="宋体" w:hAnsi="宋体"/>
                <w:bCs/>
                <w:szCs w:val="21"/>
              </w:rPr>
              <w:t>■</w:t>
            </w:r>
            <w:r w:rsidRPr="00276B2E">
              <w:rPr>
                <w:rFonts w:eastAsia="微软雅黑"/>
                <w:bCs/>
                <w:szCs w:val="21"/>
              </w:rPr>
              <w:t xml:space="preserve"> </w:t>
            </w:r>
            <w:r w:rsidRPr="00276B2E">
              <w:rPr>
                <w:rFonts w:eastAsia="微软雅黑" w:hAnsi="微软雅黑"/>
                <w:bCs/>
                <w:szCs w:val="21"/>
              </w:rPr>
              <w:t>递交伦理委员会审批</w:t>
            </w:r>
          </w:p>
          <w:p w:rsidR="00F7671B" w:rsidRPr="00481807" w:rsidRDefault="00F7671B" w:rsidP="00F7671B">
            <w:pPr>
              <w:spacing w:line="320" w:lineRule="exact"/>
              <w:rPr>
                <w:rFonts w:eastAsia="微软雅黑"/>
                <w:bCs/>
                <w:sz w:val="24"/>
              </w:rPr>
            </w:pPr>
            <w:r w:rsidRPr="00276B2E">
              <w:rPr>
                <w:rFonts w:ascii="宋体" w:hAnsi="宋体"/>
                <w:bCs/>
                <w:szCs w:val="21"/>
              </w:rPr>
              <w:t>■</w:t>
            </w:r>
            <w:r w:rsidRPr="00276B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276B2E">
              <w:rPr>
                <w:rFonts w:eastAsia="微软雅黑" w:hAnsi="微软雅黑"/>
                <w:bCs/>
                <w:szCs w:val="21"/>
              </w:rPr>
              <w:t>机构办公室存档</w:t>
            </w:r>
          </w:p>
        </w:tc>
      </w:tr>
    </w:tbl>
    <w:p w:rsidR="00A25AFB" w:rsidRPr="00BD01CA" w:rsidRDefault="00BD01CA" w:rsidP="00BD01CA">
      <w:pPr>
        <w:spacing w:line="360" w:lineRule="exact"/>
        <w:jc w:val="center"/>
        <w:rPr>
          <w:rFonts w:eastAsia="微软雅黑"/>
          <w:b/>
          <w:bCs/>
          <w:sz w:val="32"/>
          <w:szCs w:val="32"/>
        </w:rPr>
      </w:pPr>
      <w:r w:rsidRPr="00481807">
        <w:rPr>
          <w:rFonts w:eastAsia="微软雅黑" w:hAnsi="微软雅黑"/>
          <w:b/>
          <w:bCs/>
          <w:sz w:val="32"/>
          <w:szCs w:val="32"/>
        </w:rPr>
        <w:t>临床试验项目申请表</w:t>
      </w:r>
    </w:p>
    <w:sectPr w:rsidR="00A25AFB" w:rsidRPr="00BD01CA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0E" w:rsidRDefault="00EB460E" w:rsidP="00447CCB">
      <w:r>
        <w:separator/>
      </w:r>
    </w:p>
  </w:endnote>
  <w:endnote w:type="continuationSeparator" w:id="1">
    <w:p w:rsidR="00EB460E" w:rsidRDefault="00EB460E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0E" w:rsidRDefault="00EB460E" w:rsidP="00447CCB">
      <w:r>
        <w:separator/>
      </w:r>
    </w:p>
  </w:footnote>
  <w:footnote w:type="continuationSeparator" w:id="1">
    <w:p w:rsidR="00EB460E" w:rsidRDefault="00EB460E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7CCB"/>
    <w:rsid w:val="004A7EEE"/>
    <w:rsid w:val="00500B07"/>
    <w:rsid w:val="00522B19"/>
    <w:rsid w:val="005C7010"/>
    <w:rsid w:val="005F1ECB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15913"/>
    <w:rsid w:val="00CD4E5C"/>
    <w:rsid w:val="00D75EE5"/>
    <w:rsid w:val="00D922E1"/>
    <w:rsid w:val="00D96985"/>
    <w:rsid w:val="00DE021E"/>
    <w:rsid w:val="00DF7554"/>
    <w:rsid w:val="00E4171A"/>
    <w:rsid w:val="00E54E0D"/>
    <w:rsid w:val="00EB460E"/>
    <w:rsid w:val="00ED6346"/>
    <w:rsid w:val="00F37326"/>
    <w:rsid w:val="00F566E4"/>
    <w:rsid w:val="00F57731"/>
    <w:rsid w:val="00F7671B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D7FF-3ABC-4EE1-8A85-A8A0880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24</cp:revision>
  <dcterms:created xsi:type="dcterms:W3CDTF">2019-12-24T07:15:00Z</dcterms:created>
  <dcterms:modified xsi:type="dcterms:W3CDTF">2020-01-02T05:16:00Z</dcterms:modified>
</cp:coreProperties>
</file>