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BB" w:rsidRDefault="00407CBB" w:rsidP="00407CBB">
      <w:pPr>
        <w:pStyle w:val="New"/>
        <w:jc w:val="center"/>
        <w:rPr>
          <w:rFonts w:ascii="微软雅黑" w:eastAsia="微软雅黑" w:hAnsi="微软雅黑"/>
          <w:sz w:val="28"/>
          <w:szCs w:val="28"/>
        </w:rPr>
      </w:pPr>
      <w:r w:rsidRPr="007A03D9">
        <w:rPr>
          <w:rFonts w:ascii="微软雅黑" w:eastAsia="微软雅黑" w:hAnsi="微软雅黑" w:hint="eastAsia"/>
          <w:sz w:val="28"/>
          <w:szCs w:val="28"/>
        </w:rPr>
        <w:t>吉林省药物临床试验报送资料备案</w:t>
      </w:r>
      <w:r>
        <w:rPr>
          <w:rFonts w:ascii="微软雅黑" w:eastAsia="微软雅黑" w:hAnsi="微软雅黑" w:hint="eastAsia"/>
          <w:sz w:val="28"/>
          <w:szCs w:val="28"/>
        </w:rPr>
        <w:t>要求</w:t>
      </w:r>
    </w:p>
    <w:p w:rsidR="00407CBB" w:rsidRPr="007A03D9" w:rsidRDefault="00407CBB" w:rsidP="00407CBB">
      <w:pPr>
        <w:pStyle w:val="New"/>
        <w:autoSpaceDE w:val="0"/>
        <w:autoSpaceDN w:val="0"/>
        <w:spacing w:line="400" w:lineRule="exact"/>
        <w:rPr>
          <w:rFonts w:ascii="微软雅黑" w:eastAsia="微软雅黑" w:hAnsi="微软雅黑"/>
          <w:b/>
          <w:bCs/>
          <w:sz w:val="24"/>
          <w:szCs w:val="24"/>
        </w:rPr>
      </w:pPr>
    </w:p>
    <w:p w:rsidR="00407CBB" w:rsidRPr="007A03D9" w:rsidRDefault="00407CBB" w:rsidP="00407CBB">
      <w:pPr>
        <w:pStyle w:val="New"/>
        <w:autoSpaceDE w:val="0"/>
        <w:autoSpaceDN w:val="0"/>
        <w:spacing w:line="400" w:lineRule="exact"/>
        <w:rPr>
          <w:rFonts w:eastAsia="微软雅黑"/>
          <w:b/>
          <w:bCs/>
          <w:color w:val="002060"/>
          <w:sz w:val="24"/>
          <w:szCs w:val="24"/>
        </w:rPr>
      </w:pPr>
      <w:r w:rsidRPr="007A03D9">
        <w:rPr>
          <w:rFonts w:eastAsia="微软雅黑" w:hAnsi="微软雅黑"/>
          <w:b/>
          <w:bCs/>
          <w:color w:val="002060"/>
          <w:sz w:val="24"/>
          <w:szCs w:val="24"/>
        </w:rPr>
        <w:t>备案形式：</w:t>
      </w:r>
    </w:p>
    <w:p w:rsidR="00407CBB" w:rsidRPr="007A03D9" w:rsidRDefault="00407CBB" w:rsidP="00407CBB">
      <w:pPr>
        <w:pStyle w:val="New"/>
        <w:autoSpaceDE w:val="0"/>
        <w:autoSpaceDN w:val="0"/>
        <w:spacing w:line="400" w:lineRule="exact"/>
        <w:ind w:firstLineChars="200" w:firstLine="480"/>
        <w:rPr>
          <w:rFonts w:eastAsia="微软雅黑"/>
          <w:sz w:val="24"/>
          <w:szCs w:val="24"/>
        </w:rPr>
      </w:pPr>
      <w:r w:rsidRPr="007A03D9">
        <w:rPr>
          <w:rFonts w:eastAsia="微软雅黑" w:hAnsi="微软雅黑"/>
          <w:sz w:val="24"/>
          <w:szCs w:val="24"/>
          <w:lang w:val="zh-CN"/>
        </w:rPr>
        <w:t>吉林省药监局不接受临床试验的纸质备案</w:t>
      </w:r>
      <w:r w:rsidRPr="007A03D9">
        <w:rPr>
          <w:rFonts w:eastAsia="微软雅黑" w:hAnsi="微软雅黑"/>
          <w:sz w:val="24"/>
          <w:szCs w:val="24"/>
        </w:rPr>
        <w:t>，</w:t>
      </w:r>
      <w:r w:rsidRPr="007A03D9">
        <w:rPr>
          <w:rFonts w:eastAsia="微软雅黑" w:hAnsi="微软雅黑"/>
          <w:sz w:val="24"/>
          <w:szCs w:val="24"/>
          <w:lang w:val="zh-CN"/>
        </w:rPr>
        <w:t>改为电子备案</w:t>
      </w:r>
      <w:r w:rsidRPr="007A03D9">
        <w:rPr>
          <w:rFonts w:eastAsia="微软雅黑" w:hAnsi="微软雅黑"/>
          <w:sz w:val="24"/>
          <w:szCs w:val="24"/>
        </w:rPr>
        <w:t>，</w:t>
      </w:r>
      <w:r w:rsidRPr="007A03D9">
        <w:rPr>
          <w:rFonts w:eastAsia="微软雅黑" w:hAnsi="微软雅黑"/>
          <w:sz w:val="24"/>
          <w:szCs w:val="24"/>
          <w:lang w:val="zh-CN"/>
        </w:rPr>
        <w:t>邮箱地址</w:t>
      </w:r>
      <w:r w:rsidRPr="007A03D9">
        <w:rPr>
          <w:rFonts w:eastAsia="微软雅黑" w:hAnsi="微软雅黑"/>
          <w:sz w:val="24"/>
          <w:szCs w:val="24"/>
        </w:rPr>
        <w:t>（</w:t>
      </w:r>
      <w:r w:rsidR="008F39D0" w:rsidRPr="00212BB4">
        <w:rPr>
          <w:rFonts w:eastAsia="微软雅黑" w:hint="eastAsia"/>
          <w:sz w:val="24"/>
          <w:szCs w:val="24"/>
          <w:highlight w:val="yellow"/>
        </w:rPr>
        <w:t>jilinlcba@163.com</w:t>
      </w:r>
      <w:r w:rsidRPr="007A03D9">
        <w:rPr>
          <w:rFonts w:eastAsia="微软雅黑" w:hAnsi="微软雅黑"/>
          <w:sz w:val="24"/>
          <w:szCs w:val="24"/>
        </w:rPr>
        <w:t>），</w:t>
      </w:r>
      <w:r w:rsidRPr="007A03D9">
        <w:rPr>
          <w:rFonts w:eastAsia="微软雅黑" w:hAnsi="微软雅黑"/>
          <w:sz w:val="24"/>
          <w:szCs w:val="24"/>
          <w:lang w:val="zh-CN"/>
        </w:rPr>
        <w:t>资料以</w:t>
      </w:r>
      <w:r w:rsidRPr="007A03D9">
        <w:rPr>
          <w:rFonts w:eastAsia="微软雅黑"/>
          <w:sz w:val="24"/>
          <w:szCs w:val="24"/>
        </w:rPr>
        <w:t>WORD</w:t>
      </w:r>
      <w:r w:rsidRPr="007A03D9">
        <w:rPr>
          <w:rFonts w:eastAsia="微软雅黑" w:hAnsi="微软雅黑"/>
          <w:sz w:val="24"/>
          <w:szCs w:val="24"/>
          <w:lang w:val="zh-CN"/>
        </w:rPr>
        <w:t>或</w:t>
      </w:r>
      <w:r w:rsidRPr="007A03D9">
        <w:rPr>
          <w:rFonts w:eastAsia="微软雅黑"/>
          <w:sz w:val="24"/>
          <w:szCs w:val="24"/>
        </w:rPr>
        <w:t>PDF</w:t>
      </w:r>
      <w:r w:rsidRPr="007A03D9">
        <w:rPr>
          <w:rFonts w:eastAsia="微软雅黑" w:hAnsi="微软雅黑"/>
          <w:sz w:val="24"/>
          <w:szCs w:val="24"/>
          <w:lang w:val="zh-CN"/>
        </w:rPr>
        <w:t>形式备案均可</w:t>
      </w:r>
      <w:r w:rsidRPr="007A03D9">
        <w:rPr>
          <w:rFonts w:eastAsia="微软雅黑" w:hAnsi="微软雅黑"/>
          <w:sz w:val="24"/>
          <w:szCs w:val="24"/>
        </w:rPr>
        <w:t>，</w:t>
      </w:r>
      <w:r w:rsidRPr="007A03D9">
        <w:rPr>
          <w:rFonts w:eastAsia="微软雅黑" w:hAnsi="微软雅黑"/>
          <w:sz w:val="24"/>
          <w:szCs w:val="24"/>
          <w:lang w:val="zh-CN"/>
        </w:rPr>
        <w:t>打成压缩包后上传</w:t>
      </w:r>
      <w:r w:rsidRPr="007A03D9">
        <w:rPr>
          <w:rFonts w:eastAsia="微软雅黑" w:hAnsi="微软雅黑"/>
          <w:sz w:val="24"/>
          <w:szCs w:val="24"/>
        </w:rPr>
        <w:t>，</w:t>
      </w:r>
      <w:r w:rsidRPr="007A03D9">
        <w:rPr>
          <w:rFonts w:eastAsia="微软雅黑" w:hAnsi="微软雅黑"/>
          <w:sz w:val="24"/>
          <w:szCs w:val="24"/>
          <w:lang w:val="zh-CN"/>
        </w:rPr>
        <w:t>压缩包命名格式为</w:t>
      </w:r>
      <w:r w:rsidRPr="007A03D9">
        <w:rPr>
          <w:rFonts w:eastAsia="微软雅黑"/>
          <w:sz w:val="24"/>
          <w:szCs w:val="24"/>
        </w:rPr>
        <w:t>“</w:t>
      </w:r>
      <w:r w:rsidRPr="007A03D9">
        <w:rPr>
          <w:rFonts w:eastAsia="微软雅黑" w:hAnsi="微软雅黑"/>
          <w:sz w:val="24"/>
          <w:szCs w:val="24"/>
          <w:lang w:val="zh-CN"/>
        </w:rPr>
        <w:t>临床试验机构名称</w:t>
      </w:r>
      <w:r w:rsidRPr="007A03D9">
        <w:rPr>
          <w:rFonts w:eastAsia="微软雅黑" w:hAnsi="微软雅黑"/>
          <w:sz w:val="24"/>
          <w:szCs w:val="24"/>
        </w:rPr>
        <w:t>（</w:t>
      </w:r>
      <w:r w:rsidRPr="007A03D9">
        <w:rPr>
          <w:rFonts w:eastAsia="微软雅黑" w:hAnsi="微软雅黑"/>
          <w:sz w:val="24"/>
          <w:szCs w:val="24"/>
          <w:lang w:val="zh-CN"/>
        </w:rPr>
        <w:t>可缩写</w:t>
      </w:r>
      <w:r w:rsidRPr="007A03D9">
        <w:rPr>
          <w:rFonts w:eastAsia="微软雅黑" w:hAnsi="微软雅黑"/>
          <w:sz w:val="24"/>
          <w:szCs w:val="24"/>
        </w:rPr>
        <w:t>）</w:t>
      </w:r>
      <w:r w:rsidRPr="007A03D9">
        <w:rPr>
          <w:rFonts w:eastAsia="微软雅黑"/>
          <w:sz w:val="24"/>
          <w:szCs w:val="24"/>
        </w:rPr>
        <w:t>-</w:t>
      </w:r>
      <w:r w:rsidRPr="007A03D9">
        <w:rPr>
          <w:rFonts w:eastAsia="微软雅黑" w:hAnsi="微软雅黑"/>
          <w:sz w:val="24"/>
          <w:szCs w:val="24"/>
          <w:lang w:val="zh-CN"/>
        </w:rPr>
        <w:t>专业</w:t>
      </w:r>
      <w:r w:rsidRPr="007A03D9">
        <w:rPr>
          <w:rFonts w:eastAsia="微软雅黑"/>
          <w:sz w:val="24"/>
          <w:szCs w:val="24"/>
        </w:rPr>
        <w:t>-</w:t>
      </w:r>
      <w:r w:rsidRPr="007A03D9">
        <w:rPr>
          <w:rFonts w:eastAsia="微软雅黑" w:hAnsi="微软雅黑"/>
          <w:sz w:val="24"/>
          <w:szCs w:val="24"/>
          <w:lang w:val="zh-CN"/>
        </w:rPr>
        <w:t>申办方</w:t>
      </w:r>
      <w:r w:rsidRPr="007A03D9">
        <w:rPr>
          <w:rFonts w:eastAsia="微软雅黑" w:hAnsi="微软雅黑"/>
          <w:sz w:val="24"/>
          <w:szCs w:val="24"/>
        </w:rPr>
        <w:t>（</w:t>
      </w:r>
      <w:r w:rsidRPr="007A03D9">
        <w:rPr>
          <w:rFonts w:eastAsia="微软雅黑" w:hAnsi="微软雅黑"/>
          <w:sz w:val="24"/>
          <w:szCs w:val="24"/>
          <w:lang w:val="zh-CN"/>
        </w:rPr>
        <w:t>可缩写</w:t>
      </w:r>
      <w:r w:rsidRPr="007A03D9">
        <w:rPr>
          <w:rFonts w:eastAsia="微软雅黑" w:hAnsi="微软雅黑"/>
          <w:sz w:val="24"/>
          <w:szCs w:val="24"/>
        </w:rPr>
        <w:t>）</w:t>
      </w:r>
      <w:r w:rsidRPr="007A03D9">
        <w:rPr>
          <w:rFonts w:eastAsia="微软雅黑"/>
          <w:sz w:val="24"/>
          <w:szCs w:val="24"/>
        </w:rPr>
        <w:t>-</w:t>
      </w:r>
      <w:r w:rsidRPr="007A03D9">
        <w:rPr>
          <w:rFonts w:eastAsia="微软雅黑" w:hAnsi="微软雅黑"/>
          <w:sz w:val="24"/>
          <w:szCs w:val="24"/>
          <w:lang w:val="zh-CN"/>
        </w:rPr>
        <w:t>试验名称</w:t>
      </w:r>
      <w:r w:rsidRPr="007A03D9">
        <w:rPr>
          <w:rFonts w:eastAsia="微软雅黑"/>
          <w:sz w:val="24"/>
          <w:szCs w:val="24"/>
        </w:rPr>
        <w:t>-</w:t>
      </w:r>
      <w:r w:rsidRPr="007A03D9">
        <w:rPr>
          <w:rFonts w:eastAsia="微软雅黑" w:hAnsi="微软雅黑"/>
          <w:sz w:val="24"/>
          <w:szCs w:val="24"/>
          <w:lang w:val="zh-CN"/>
        </w:rPr>
        <w:t>第</w:t>
      </w:r>
      <w:r w:rsidRPr="007A03D9">
        <w:rPr>
          <w:rFonts w:eastAsia="微软雅黑"/>
          <w:sz w:val="24"/>
          <w:szCs w:val="24"/>
        </w:rPr>
        <w:t>XX</w:t>
      </w:r>
      <w:r w:rsidRPr="007A03D9">
        <w:rPr>
          <w:rFonts w:eastAsia="微软雅黑" w:hAnsi="微软雅黑"/>
          <w:sz w:val="24"/>
          <w:szCs w:val="24"/>
          <w:lang w:val="zh-CN"/>
        </w:rPr>
        <w:t>次备案</w:t>
      </w:r>
      <w:r w:rsidRPr="007A03D9">
        <w:rPr>
          <w:rFonts w:eastAsia="微软雅黑"/>
          <w:sz w:val="24"/>
          <w:szCs w:val="24"/>
        </w:rPr>
        <w:t>”</w:t>
      </w:r>
      <w:r w:rsidRPr="007A03D9">
        <w:rPr>
          <w:rFonts w:eastAsia="微软雅黑" w:hAnsi="微软雅黑"/>
          <w:sz w:val="24"/>
          <w:szCs w:val="24"/>
          <w:lang w:val="zh-CN"/>
        </w:rPr>
        <w:t>。</w:t>
      </w:r>
    </w:p>
    <w:p w:rsidR="00407CBB" w:rsidRPr="007A03D9" w:rsidRDefault="00407CBB" w:rsidP="00407CBB">
      <w:pPr>
        <w:pStyle w:val="New"/>
        <w:autoSpaceDE w:val="0"/>
        <w:autoSpaceDN w:val="0"/>
        <w:spacing w:line="400" w:lineRule="exact"/>
        <w:rPr>
          <w:rFonts w:eastAsia="微软雅黑"/>
          <w:sz w:val="24"/>
          <w:szCs w:val="24"/>
        </w:rPr>
      </w:pPr>
      <w:r w:rsidRPr="000F7C48">
        <w:rPr>
          <w:rFonts w:eastAsia="微软雅黑" w:hAnsi="微软雅黑" w:hint="eastAsia"/>
          <w:b/>
          <w:bCs/>
          <w:color w:val="002060"/>
          <w:sz w:val="24"/>
          <w:szCs w:val="24"/>
        </w:rPr>
        <w:t>备案</w:t>
      </w:r>
      <w:r w:rsidRPr="000F7C48">
        <w:rPr>
          <w:rFonts w:eastAsia="微软雅黑" w:hAnsi="微软雅黑"/>
          <w:b/>
          <w:bCs/>
          <w:color w:val="002060"/>
          <w:sz w:val="24"/>
          <w:szCs w:val="24"/>
        </w:rPr>
        <w:t>依据</w:t>
      </w:r>
      <w:r w:rsidRPr="007A03D9">
        <w:rPr>
          <w:rFonts w:eastAsia="微软雅黑" w:hAnsi="微软雅黑"/>
          <w:b/>
          <w:bCs/>
          <w:sz w:val="24"/>
          <w:szCs w:val="24"/>
        </w:rPr>
        <w:t>：</w:t>
      </w:r>
      <w:r w:rsidRPr="007A03D9">
        <w:rPr>
          <w:rFonts w:eastAsia="微软雅黑" w:hAnsi="微软雅黑"/>
          <w:sz w:val="24"/>
          <w:szCs w:val="24"/>
        </w:rPr>
        <w:t>《药品注册管理办法》</w:t>
      </w:r>
    </w:p>
    <w:p w:rsidR="00407CBB" w:rsidRPr="007A03D9" w:rsidRDefault="00407CBB" w:rsidP="008F39D0">
      <w:pPr>
        <w:pStyle w:val="New"/>
        <w:autoSpaceDE w:val="0"/>
        <w:autoSpaceDN w:val="0"/>
        <w:spacing w:beforeLines="50" w:line="400" w:lineRule="exact"/>
        <w:rPr>
          <w:rFonts w:eastAsia="微软雅黑" w:hAnsi="微软雅黑"/>
          <w:b/>
          <w:bCs/>
          <w:color w:val="002060"/>
          <w:sz w:val="24"/>
          <w:szCs w:val="24"/>
        </w:rPr>
      </w:pPr>
      <w:r w:rsidRPr="007A03D9">
        <w:rPr>
          <w:rFonts w:eastAsia="微软雅黑" w:hAnsi="微软雅黑"/>
          <w:b/>
          <w:bCs/>
          <w:color w:val="002060"/>
          <w:sz w:val="24"/>
          <w:szCs w:val="24"/>
        </w:rPr>
        <w:t>资料要求：</w:t>
      </w:r>
    </w:p>
    <w:p w:rsidR="00407CBB" w:rsidRPr="007A03D9" w:rsidRDefault="00407CBB" w:rsidP="00407CBB">
      <w:pPr>
        <w:pStyle w:val="New"/>
        <w:tabs>
          <w:tab w:val="left" w:pos="567"/>
        </w:tabs>
        <w:autoSpaceDE w:val="0"/>
        <w:autoSpaceDN w:val="0"/>
        <w:spacing w:line="400" w:lineRule="exact"/>
        <w:rPr>
          <w:rFonts w:eastAsia="微软雅黑"/>
          <w:spacing w:val="8"/>
          <w:sz w:val="24"/>
          <w:szCs w:val="24"/>
        </w:rPr>
      </w:pPr>
      <w:r w:rsidRPr="007A03D9">
        <w:rPr>
          <w:rFonts w:eastAsia="微软雅黑" w:hAnsi="微软雅黑"/>
          <w:spacing w:val="8"/>
          <w:sz w:val="24"/>
          <w:szCs w:val="24"/>
        </w:rPr>
        <w:t>一、资料封面</w:t>
      </w:r>
    </w:p>
    <w:p w:rsidR="00407CBB" w:rsidRPr="007A03D9" w:rsidRDefault="00407CBB" w:rsidP="00407CBB">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1. </w:t>
      </w:r>
      <w:r w:rsidRPr="007A03D9">
        <w:rPr>
          <w:rFonts w:ascii="Times New Roman" w:eastAsia="微软雅黑" w:hAnsi="微软雅黑" w:cs="Times New Roman"/>
          <w:spacing w:val="8"/>
          <w:sz w:val="24"/>
          <w:szCs w:val="24"/>
        </w:rPr>
        <w:t>标题：临床试验项目名称</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 </w:t>
      </w:r>
      <w:r w:rsidRPr="007A03D9">
        <w:rPr>
          <w:rFonts w:ascii="Times New Roman" w:eastAsia="微软雅黑" w:hAnsi="微软雅黑" w:cs="Times New Roman"/>
          <w:spacing w:val="8"/>
          <w:sz w:val="24"/>
          <w:szCs w:val="24"/>
        </w:rPr>
        <w:t>试验药物名称、临床试验批件号、方案号、试验编号</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3. </w:t>
      </w:r>
      <w:r w:rsidRPr="007A03D9">
        <w:rPr>
          <w:rFonts w:ascii="Times New Roman" w:eastAsia="微软雅黑" w:hAnsi="微软雅黑" w:cs="Times New Roman"/>
          <w:spacing w:val="8"/>
          <w:sz w:val="24"/>
          <w:szCs w:val="24"/>
        </w:rPr>
        <w:t>备案人姓名、联系方式、所属部门、职务</w:t>
      </w:r>
    </w:p>
    <w:p w:rsidR="00407CBB" w:rsidRPr="007A03D9" w:rsidRDefault="00407CBB" w:rsidP="00407CBB">
      <w:pPr>
        <w:autoSpaceDN w:val="0"/>
        <w:spacing w:line="400" w:lineRule="exact"/>
        <w:rPr>
          <w:rFonts w:ascii="Times New Roman" w:eastAsia="微软雅黑" w:hAnsi="Times New Roman" w:cs="Times New Roman"/>
          <w:sz w:val="24"/>
          <w:szCs w:val="24"/>
        </w:rPr>
      </w:pPr>
      <w:r w:rsidRPr="007A03D9">
        <w:rPr>
          <w:rFonts w:ascii="Times New Roman" w:eastAsia="微软雅黑" w:hAnsi="Times New Roman" w:cs="Times New Roman"/>
          <w:spacing w:val="8"/>
          <w:sz w:val="24"/>
          <w:szCs w:val="24"/>
        </w:rPr>
        <w:t xml:space="preserve">    4. </w:t>
      </w:r>
      <w:r w:rsidRPr="007A03D9">
        <w:rPr>
          <w:rFonts w:ascii="Times New Roman" w:eastAsia="微软雅黑" w:hAnsi="微软雅黑" w:cs="Times New Roman"/>
          <w:spacing w:val="8"/>
          <w:sz w:val="24"/>
          <w:szCs w:val="24"/>
        </w:rPr>
        <w:t>备案单位名</w:t>
      </w:r>
      <w:r w:rsidRPr="007A03D9">
        <w:rPr>
          <w:rFonts w:ascii="Times New Roman" w:eastAsia="微软雅黑" w:hAnsi="微软雅黑" w:cs="Times New Roman"/>
          <w:sz w:val="24"/>
          <w:szCs w:val="24"/>
        </w:rPr>
        <w:t>称、地址、邮编、日期、加盖公章</w:t>
      </w:r>
      <w:r w:rsidRPr="007A03D9">
        <w:rPr>
          <w:rFonts w:ascii="Times New Roman" w:eastAsia="微软雅黑" w:hAnsi="Times New Roman" w:cs="Times New Roman"/>
          <w:sz w:val="24"/>
          <w:szCs w:val="24"/>
        </w:rPr>
        <w:t xml:space="preserve"> </w:t>
      </w:r>
    </w:p>
    <w:p w:rsidR="00407CBB" w:rsidRPr="007A03D9" w:rsidRDefault="00407CBB" w:rsidP="00407CBB">
      <w:pPr>
        <w:pStyle w:val="New"/>
        <w:autoSpaceDE w:val="0"/>
        <w:autoSpaceDN w:val="0"/>
        <w:spacing w:line="400" w:lineRule="exact"/>
        <w:rPr>
          <w:rFonts w:eastAsia="微软雅黑"/>
          <w:sz w:val="24"/>
          <w:szCs w:val="24"/>
        </w:rPr>
      </w:pPr>
      <w:r w:rsidRPr="007A03D9">
        <w:rPr>
          <w:rFonts w:eastAsia="微软雅黑" w:hAnsi="微软雅黑"/>
          <w:sz w:val="24"/>
          <w:szCs w:val="24"/>
        </w:rPr>
        <w:t>二、资料目录</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1. </w:t>
      </w:r>
      <w:r w:rsidRPr="007A03D9">
        <w:rPr>
          <w:rFonts w:ascii="Times New Roman" w:eastAsia="微软雅黑" w:hAnsi="微软雅黑" w:cs="Times New Roman"/>
          <w:spacing w:val="8"/>
          <w:sz w:val="24"/>
          <w:szCs w:val="24"/>
        </w:rPr>
        <w:t>国家食品药品监督管理总局批准证明文件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 </w:t>
      </w:r>
      <w:r w:rsidRPr="007A03D9">
        <w:rPr>
          <w:rFonts w:ascii="Times New Roman" w:eastAsia="微软雅黑" w:hAnsi="微软雅黑" w:cs="Times New Roman"/>
          <w:spacing w:val="8"/>
          <w:sz w:val="24"/>
          <w:szCs w:val="24"/>
        </w:rPr>
        <w:t>申请人资质证明文件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3. </w:t>
      </w:r>
      <w:r w:rsidRPr="007A03D9">
        <w:rPr>
          <w:rFonts w:ascii="Times New Roman" w:eastAsia="微软雅黑" w:hAnsi="微软雅黑" w:cs="Times New Roman"/>
          <w:spacing w:val="8"/>
          <w:sz w:val="24"/>
          <w:szCs w:val="24"/>
        </w:rPr>
        <w:t>临床试验参加单位及研究者信息</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4. </w:t>
      </w:r>
      <w:r w:rsidRPr="007A03D9">
        <w:rPr>
          <w:rFonts w:ascii="Times New Roman" w:eastAsia="微软雅黑" w:hAnsi="微软雅黑" w:cs="Times New Roman"/>
          <w:spacing w:val="8"/>
          <w:sz w:val="24"/>
          <w:szCs w:val="24"/>
        </w:rPr>
        <w:t>机构伦理委员会审查批件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5. </w:t>
      </w:r>
      <w:r w:rsidRPr="007A03D9">
        <w:rPr>
          <w:rFonts w:ascii="Times New Roman" w:eastAsia="微软雅黑" w:hAnsi="微软雅黑" w:cs="Times New Roman"/>
          <w:spacing w:val="8"/>
          <w:sz w:val="24"/>
          <w:szCs w:val="24"/>
        </w:rPr>
        <w:t>知情同意书样本</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 </w:t>
      </w:r>
      <w:r w:rsidRPr="007A03D9">
        <w:rPr>
          <w:rFonts w:ascii="Times New Roman" w:eastAsia="微软雅黑" w:hAnsi="微软雅黑" w:cs="Times New Roman"/>
          <w:spacing w:val="8"/>
          <w:sz w:val="24"/>
          <w:szCs w:val="24"/>
        </w:rPr>
        <w:t>已确定的临床试验方案</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微软雅黑" w:cs="Times New Roman"/>
          <w:spacing w:val="8"/>
          <w:sz w:val="24"/>
          <w:szCs w:val="24"/>
        </w:rPr>
        <w:t>三、资料内容</w:t>
      </w:r>
    </w:p>
    <w:p w:rsidR="00407CBB" w:rsidRPr="007A03D9" w:rsidRDefault="00407CBB" w:rsidP="00407CBB">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1. </w:t>
      </w:r>
      <w:r w:rsidRPr="007A03D9">
        <w:rPr>
          <w:rFonts w:ascii="Times New Roman" w:eastAsia="微软雅黑" w:hAnsi="微软雅黑" w:cs="Times New Roman"/>
          <w:spacing w:val="8"/>
          <w:sz w:val="24"/>
          <w:szCs w:val="24"/>
        </w:rPr>
        <w:t>国家食品药品监督管理总局批准证明文件</w:t>
      </w:r>
    </w:p>
    <w:p w:rsidR="00407CBB" w:rsidRPr="007A03D9" w:rsidRDefault="00407CBB" w:rsidP="00407CBB">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1.1 </w:t>
      </w:r>
      <w:r w:rsidRPr="007A03D9">
        <w:rPr>
          <w:rFonts w:ascii="Times New Roman" w:eastAsia="微软雅黑" w:hAnsi="微软雅黑" w:cs="Times New Roman"/>
          <w:spacing w:val="8"/>
          <w:sz w:val="24"/>
          <w:szCs w:val="24"/>
        </w:rPr>
        <w:t>国家食品药品监督管理总局药物临床试验批件复印件或生物等效性试验备案截图。</w:t>
      </w:r>
    </w:p>
    <w:p w:rsidR="00407CBB" w:rsidRPr="007A03D9" w:rsidRDefault="00407CBB" w:rsidP="00407CBB">
      <w:pPr>
        <w:autoSpaceDN w:val="0"/>
        <w:spacing w:line="400" w:lineRule="exact"/>
        <w:ind w:firstLineChars="200" w:firstLine="512"/>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1.2 </w:t>
      </w:r>
      <w:r w:rsidRPr="007A03D9">
        <w:rPr>
          <w:rFonts w:ascii="Times New Roman" w:eastAsia="微软雅黑" w:hAnsi="微软雅黑" w:cs="Times New Roman"/>
          <w:spacing w:val="8"/>
          <w:sz w:val="24"/>
          <w:szCs w:val="24"/>
        </w:rPr>
        <w:t>药物临床试验备案网站截图</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 </w:t>
      </w:r>
      <w:r w:rsidRPr="007A03D9">
        <w:rPr>
          <w:rFonts w:ascii="Times New Roman" w:eastAsia="微软雅黑" w:hAnsi="微软雅黑" w:cs="Times New Roman"/>
          <w:spacing w:val="8"/>
          <w:sz w:val="24"/>
          <w:szCs w:val="24"/>
        </w:rPr>
        <w:t>申请人资质证明文件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2.1 </w:t>
      </w:r>
      <w:r w:rsidRPr="007A03D9">
        <w:rPr>
          <w:rFonts w:ascii="Times New Roman" w:eastAsia="微软雅黑" w:hAnsi="微软雅黑" w:cs="Times New Roman"/>
          <w:spacing w:val="8"/>
          <w:sz w:val="24"/>
          <w:szCs w:val="24"/>
        </w:rPr>
        <w:t>申请人一般指临床试验批件持有者资质，如委托</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公司需提供临床试验批件持有者资质、</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资质、申请人与</w:t>
      </w:r>
      <w:r w:rsidRPr="007A03D9">
        <w:rPr>
          <w:rFonts w:ascii="Times New Roman" w:eastAsia="微软雅黑" w:hAnsi="Times New Roman" w:cs="Times New Roman"/>
          <w:spacing w:val="8"/>
          <w:sz w:val="24"/>
          <w:szCs w:val="24"/>
        </w:rPr>
        <w:t>CRO</w:t>
      </w:r>
      <w:r w:rsidRPr="007A03D9">
        <w:rPr>
          <w:rFonts w:ascii="Times New Roman" w:eastAsia="微软雅黑" w:hAnsi="微软雅黑" w:cs="Times New Roman"/>
          <w:spacing w:val="8"/>
          <w:sz w:val="24"/>
          <w:szCs w:val="24"/>
        </w:rPr>
        <w:t>的委托合同。</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2.2 </w:t>
      </w:r>
      <w:r w:rsidRPr="007A03D9">
        <w:rPr>
          <w:rFonts w:ascii="Times New Roman" w:eastAsia="微软雅黑" w:hAnsi="微软雅黑" w:cs="Times New Roman"/>
          <w:spacing w:val="8"/>
          <w:sz w:val="24"/>
          <w:szCs w:val="24"/>
        </w:rPr>
        <w:t>如临床试验批件已转让，需提供批件持有者和受让方的合同及受让方资质。</w:t>
      </w:r>
    </w:p>
    <w:p w:rsidR="00407CBB" w:rsidRPr="007A03D9" w:rsidRDefault="00407CBB" w:rsidP="00407CBB">
      <w:pPr>
        <w:autoSpaceDN w:val="0"/>
        <w:spacing w:line="400" w:lineRule="exact"/>
        <w:ind w:firstLine="540"/>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3. </w:t>
      </w:r>
      <w:r w:rsidRPr="007A03D9">
        <w:rPr>
          <w:rFonts w:ascii="Times New Roman" w:eastAsia="微软雅黑" w:hAnsi="微软雅黑" w:cs="Times New Roman"/>
          <w:spacing w:val="8"/>
          <w:sz w:val="24"/>
          <w:szCs w:val="24"/>
        </w:rPr>
        <w:t>临床试验参加单位及研究者信息</w:t>
      </w:r>
      <w:r w:rsidRPr="007A03D9">
        <w:rPr>
          <w:rFonts w:ascii="Times New Roman" w:eastAsia="微软雅黑" w:hAnsi="Times New Roman" w:cs="Times New Roman"/>
          <w:spacing w:val="8"/>
          <w:sz w:val="24"/>
          <w:szCs w:val="24"/>
        </w:rPr>
        <w:t xml:space="preserve">    </w:t>
      </w:r>
    </w:p>
    <w:p w:rsidR="00407CBB" w:rsidRPr="007A03D9" w:rsidRDefault="00407CBB" w:rsidP="00407CBB">
      <w:pPr>
        <w:autoSpaceDN w:val="0"/>
        <w:spacing w:line="400" w:lineRule="exact"/>
        <w:ind w:firstLine="540"/>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3.1 </w:t>
      </w:r>
      <w:r w:rsidRPr="007A03D9">
        <w:rPr>
          <w:rFonts w:ascii="Times New Roman" w:eastAsia="微软雅黑" w:hAnsi="微软雅黑" w:cs="Times New Roman"/>
          <w:spacing w:val="8"/>
          <w:sz w:val="24"/>
          <w:szCs w:val="24"/>
        </w:rPr>
        <w:t>临床负责单位和参加单位的主要研究者姓名、所属科室。</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lastRenderedPageBreak/>
        <w:t xml:space="preserve">    4. </w:t>
      </w:r>
      <w:r w:rsidRPr="007A03D9">
        <w:rPr>
          <w:rFonts w:ascii="Times New Roman" w:eastAsia="微软雅黑" w:hAnsi="微软雅黑" w:cs="Times New Roman"/>
          <w:spacing w:val="8"/>
          <w:sz w:val="24"/>
          <w:szCs w:val="24"/>
        </w:rPr>
        <w:t>伦理委员会审查批件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伦理审查批件应附伦理委员会委员签到页。如组长单位非本辖区机构，需一并报送组长单位的伦理审查批件。</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5. </w:t>
      </w:r>
      <w:r w:rsidRPr="007A03D9">
        <w:rPr>
          <w:rFonts w:ascii="Times New Roman" w:eastAsia="微软雅黑" w:hAnsi="微软雅黑" w:cs="Times New Roman"/>
          <w:spacing w:val="8"/>
          <w:sz w:val="24"/>
          <w:szCs w:val="24"/>
        </w:rPr>
        <w:t>知情同意书样本</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w:t>
      </w:r>
      <w:r w:rsidRPr="007A03D9">
        <w:rPr>
          <w:rFonts w:ascii="Times New Roman" w:eastAsia="微软雅黑" w:hAnsi="微软雅黑" w:cs="Times New Roman"/>
          <w:spacing w:val="8"/>
          <w:sz w:val="24"/>
          <w:szCs w:val="24"/>
        </w:rPr>
        <w:t>版本号应与伦理委员会审查批件标准一致。如有变更，需提供变更说明</w:t>
      </w:r>
      <w:r w:rsidRPr="007A03D9">
        <w:rPr>
          <w:rFonts w:ascii="Times New Roman" w:eastAsia="微软雅黑" w:hAnsi="Times New Roman" w:cs="Times New Roman"/>
          <w:spacing w:val="8"/>
          <w:sz w:val="24"/>
          <w:szCs w:val="24"/>
        </w:rPr>
        <w:t>——</w:t>
      </w:r>
      <w:r w:rsidRPr="007A03D9">
        <w:rPr>
          <w:rFonts w:ascii="Times New Roman" w:eastAsia="微软雅黑" w:hAnsi="微软雅黑" w:cs="Times New Roman"/>
          <w:spacing w:val="8"/>
          <w:sz w:val="24"/>
          <w:szCs w:val="24"/>
        </w:rPr>
        <w:t>列出变更内容。</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 </w:t>
      </w:r>
      <w:r w:rsidRPr="007A03D9">
        <w:rPr>
          <w:rFonts w:ascii="Times New Roman" w:eastAsia="微软雅黑" w:hAnsi="微软雅黑" w:cs="Times New Roman"/>
          <w:spacing w:val="8"/>
          <w:sz w:val="24"/>
          <w:szCs w:val="24"/>
        </w:rPr>
        <w:t>已确定的试验方案：</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6.1 </w:t>
      </w:r>
      <w:r w:rsidRPr="007A03D9">
        <w:rPr>
          <w:rFonts w:ascii="Times New Roman" w:eastAsia="微软雅黑" w:hAnsi="微软雅黑" w:cs="Times New Roman"/>
          <w:spacing w:val="8"/>
          <w:sz w:val="24"/>
          <w:szCs w:val="24"/>
        </w:rPr>
        <w:t>需提供申办者和研究者签名页；</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6.2 </w:t>
      </w:r>
      <w:r w:rsidRPr="007A03D9">
        <w:rPr>
          <w:rFonts w:ascii="Times New Roman" w:eastAsia="微软雅黑" w:hAnsi="微软雅黑" w:cs="Times New Roman"/>
          <w:spacing w:val="8"/>
          <w:sz w:val="24"/>
          <w:szCs w:val="24"/>
        </w:rPr>
        <w:t>国际多中心试验需提供中、英文版本；</w:t>
      </w:r>
    </w:p>
    <w:p w:rsidR="00407CBB" w:rsidRPr="007A03D9" w:rsidRDefault="00407CBB" w:rsidP="00407CBB">
      <w:pPr>
        <w:autoSpaceDN w:val="0"/>
        <w:spacing w:line="400" w:lineRule="exact"/>
        <w:rPr>
          <w:rFonts w:ascii="Times New Roman" w:eastAsia="微软雅黑" w:hAnsi="Times New Roman" w:cs="Times New Roman"/>
          <w:spacing w:val="8"/>
          <w:sz w:val="24"/>
          <w:szCs w:val="24"/>
        </w:rPr>
      </w:pPr>
      <w:r w:rsidRPr="007A03D9">
        <w:rPr>
          <w:rFonts w:ascii="Times New Roman" w:eastAsia="微软雅黑" w:hAnsi="Times New Roman" w:cs="Times New Roman"/>
          <w:spacing w:val="8"/>
          <w:sz w:val="24"/>
          <w:szCs w:val="24"/>
        </w:rPr>
        <w:t xml:space="preserve">    6.3 </w:t>
      </w:r>
      <w:r w:rsidRPr="007A03D9">
        <w:rPr>
          <w:rFonts w:ascii="Times New Roman" w:eastAsia="微软雅黑" w:hAnsi="微软雅黑" w:cs="Times New Roman"/>
          <w:spacing w:val="8"/>
          <w:sz w:val="24"/>
          <w:szCs w:val="24"/>
        </w:rPr>
        <w:t>版本号应与伦理委员会审查批件标准一致。如有变更，需提供变更说明并</w:t>
      </w:r>
      <w:r w:rsidRPr="007A03D9">
        <w:rPr>
          <w:rFonts w:ascii="Times New Roman" w:eastAsia="微软雅黑" w:hAnsi="Times New Roman" w:cs="Times New Roman"/>
          <w:spacing w:val="8"/>
          <w:sz w:val="24"/>
          <w:szCs w:val="24"/>
        </w:rPr>
        <w:t>——</w:t>
      </w:r>
      <w:r w:rsidRPr="007A03D9">
        <w:rPr>
          <w:rFonts w:ascii="Times New Roman" w:eastAsia="微软雅黑" w:hAnsi="微软雅黑" w:cs="Times New Roman"/>
          <w:spacing w:val="8"/>
          <w:sz w:val="24"/>
          <w:szCs w:val="24"/>
        </w:rPr>
        <w:t>列出变更内容。</w:t>
      </w:r>
    </w:p>
    <w:p w:rsidR="00407CBB" w:rsidRDefault="00407CBB" w:rsidP="00407CBB">
      <w:pPr>
        <w:pStyle w:val="New"/>
        <w:autoSpaceDE w:val="0"/>
        <w:autoSpaceDN w:val="0"/>
        <w:spacing w:line="400" w:lineRule="exact"/>
        <w:rPr>
          <w:rFonts w:eastAsia="微软雅黑" w:hAnsi="微软雅黑"/>
          <w:b/>
          <w:bCs/>
          <w:color w:val="002060"/>
          <w:sz w:val="24"/>
          <w:szCs w:val="24"/>
        </w:rPr>
      </w:pPr>
    </w:p>
    <w:p w:rsidR="00407CBB" w:rsidRDefault="00407CBB" w:rsidP="00407CBB">
      <w:pPr>
        <w:pStyle w:val="New"/>
        <w:autoSpaceDE w:val="0"/>
        <w:autoSpaceDN w:val="0"/>
        <w:spacing w:line="400" w:lineRule="exact"/>
        <w:rPr>
          <w:rFonts w:eastAsia="微软雅黑" w:hAnsi="微软雅黑"/>
          <w:sz w:val="24"/>
          <w:szCs w:val="24"/>
        </w:rPr>
      </w:pPr>
      <w:r w:rsidRPr="000F7C48">
        <w:rPr>
          <w:rFonts w:eastAsia="微软雅黑" w:hAnsi="微软雅黑"/>
          <w:b/>
          <w:bCs/>
          <w:color w:val="002060"/>
          <w:sz w:val="24"/>
          <w:szCs w:val="24"/>
        </w:rPr>
        <w:t>备案条件</w:t>
      </w:r>
      <w:r>
        <w:rPr>
          <w:rFonts w:eastAsia="微软雅黑" w:hAnsi="微软雅黑" w:hint="eastAsia"/>
          <w:b/>
          <w:bCs/>
          <w:sz w:val="24"/>
          <w:szCs w:val="24"/>
        </w:rPr>
        <w:t>：</w:t>
      </w:r>
      <w:r w:rsidRPr="007A03D9">
        <w:rPr>
          <w:rFonts w:eastAsia="微软雅黑" w:hAnsi="微软雅黑"/>
          <w:sz w:val="24"/>
          <w:szCs w:val="24"/>
        </w:rPr>
        <w:t>本辖区的注册申请人或拟在本辖区开展的经国家总局批准或备案的药物临床试验，应在获得伦理审查批件后，入组第一例受试者前，完成备案工作。包括方案重大变更等重新获得伦理批件的情况。</w:t>
      </w:r>
    </w:p>
    <w:p w:rsidR="00407CBB" w:rsidRPr="007A03D9" w:rsidRDefault="00407CBB" w:rsidP="00407CBB">
      <w:pPr>
        <w:pStyle w:val="New"/>
        <w:autoSpaceDE w:val="0"/>
        <w:autoSpaceDN w:val="0"/>
        <w:spacing w:line="400" w:lineRule="exact"/>
        <w:rPr>
          <w:rFonts w:eastAsia="微软雅黑"/>
          <w:sz w:val="24"/>
          <w:szCs w:val="24"/>
        </w:rPr>
      </w:pPr>
      <w:r w:rsidRPr="002404AB">
        <w:rPr>
          <w:rFonts w:eastAsia="微软雅黑" w:hAnsi="微软雅黑"/>
          <w:b/>
          <w:bCs/>
          <w:color w:val="002060"/>
          <w:sz w:val="24"/>
          <w:szCs w:val="24"/>
        </w:rPr>
        <w:t>承办处室</w:t>
      </w:r>
      <w:r w:rsidRPr="007A03D9">
        <w:rPr>
          <w:rFonts w:eastAsia="微软雅黑" w:hAnsi="微软雅黑"/>
          <w:b/>
          <w:bCs/>
          <w:sz w:val="24"/>
          <w:szCs w:val="24"/>
        </w:rPr>
        <w:t>：</w:t>
      </w:r>
      <w:r w:rsidRPr="002404AB">
        <w:rPr>
          <w:rFonts w:eastAsia="微软雅黑" w:hAnsi="微软雅黑" w:hint="eastAsia"/>
          <w:bCs/>
          <w:sz w:val="24"/>
          <w:szCs w:val="24"/>
        </w:rPr>
        <w:t>吉林省药监局</w:t>
      </w:r>
      <w:r w:rsidRPr="002404AB">
        <w:rPr>
          <w:rFonts w:eastAsia="微软雅黑" w:hAnsi="微软雅黑"/>
          <w:bCs/>
          <w:sz w:val="24"/>
          <w:szCs w:val="24"/>
          <w:lang w:val="zh-CN"/>
        </w:rPr>
        <w:t>药</w:t>
      </w:r>
      <w:r w:rsidRPr="007A03D9">
        <w:rPr>
          <w:rFonts w:eastAsia="微软雅黑" w:hAnsi="微软雅黑"/>
          <w:bCs/>
          <w:sz w:val="24"/>
          <w:szCs w:val="24"/>
          <w:lang w:val="zh-CN"/>
        </w:rPr>
        <w:t>品注册管理处</w:t>
      </w:r>
      <w:r w:rsidRPr="007A03D9">
        <w:rPr>
          <w:rFonts w:eastAsia="微软雅黑" w:hAnsi="微软雅黑"/>
          <w:sz w:val="24"/>
          <w:szCs w:val="24"/>
        </w:rPr>
        <w:t>。</w:t>
      </w:r>
    </w:p>
    <w:p w:rsidR="00407CBB" w:rsidRPr="007A03D9" w:rsidRDefault="00407CBB" w:rsidP="00407CBB">
      <w:pPr>
        <w:pStyle w:val="New"/>
        <w:autoSpaceDE w:val="0"/>
        <w:autoSpaceDN w:val="0"/>
        <w:spacing w:line="400" w:lineRule="exact"/>
        <w:rPr>
          <w:rFonts w:eastAsia="微软雅黑"/>
          <w:bCs/>
          <w:sz w:val="24"/>
          <w:szCs w:val="24"/>
        </w:rPr>
      </w:pPr>
      <w:r w:rsidRPr="002404AB">
        <w:rPr>
          <w:rFonts w:eastAsia="微软雅黑" w:hAnsi="微软雅黑"/>
          <w:b/>
          <w:bCs/>
          <w:color w:val="002060"/>
          <w:sz w:val="24"/>
          <w:szCs w:val="24"/>
          <w:lang w:val="zh-CN"/>
        </w:rPr>
        <w:t>联系电话</w:t>
      </w:r>
      <w:r w:rsidRPr="007A03D9">
        <w:rPr>
          <w:rFonts w:eastAsia="微软雅黑" w:hAnsi="微软雅黑"/>
          <w:b/>
          <w:bCs/>
          <w:sz w:val="24"/>
          <w:szCs w:val="24"/>
          <w:lang w:val="zh-CN"/>
        </w:rPr>
        <w:t>：</w:t>
      </w:r>
      <w:r w:rsidRPr="007A03D9">
        <w:rPr>
          <w:rFonts w:eastAsia="微软雅黑"/>
          <w:bCs/>
          <w:sz w:val="24"/>
          <w:szCs w:val="24"/>
        </w:rPr>
        <w:t>0431-81763117</w:t>
      </w:r>
      <w:r w:rsidRPr="007A03D9">
        <w:rPr>
          <w:rFonts w:eastAsia="微软雅黑" w:hAnsi="微软雅黑"/>
          <w:bCs/>
          <w:sz w:val="24"/>
          <w:szCs w:val="24"/>
        </w:rPr>
        <w:t>。</w:t>
      </w:r>
    </w:p>
    <w:p w:rsidR="00407CBB" w:rsidRPr="007A03D9" w:rsidRDefault="00407CBB" w:rsidP="00407CBB">
      <w:pPr>
        <w:pStyle w:val="New"/>
        <w:autoSpaceDE w:val="0"/>
        <w:autoSpaceDN w:val="0"/>
        <w:spacing w:line="400" w:lineRule="exact"/>
        <w:rPr>
          <w:rFonts w:eastAsia="微软雅黑"/>
          <w:bCs/>
          <w:sz w:val="24"/>
          <w:szCs w:val="24"/>
        </w:rPr>
      </w:pPr>
      <w:r w:rsidRPr="002404AB">
        <w:rPr>
          <w:rFonts w:eastAsia="微软雅黑" w:hAnsi="微软雅黑" w:hint="eastAsia"/>
          <w:b/>
          <w:bCs/>
          <w:color w:val="002060"/>
          <w:sz w:val="24"/>
          <w:szCs w:val="24"/>
        </w:rPr>
        <w:t>联系</w:t>
      </w:r>
      <w:r w:rsidRPr="002404AB">
        <w:rPr>
          <w:rFonts w:eastAsia="微软雅黑" w:hAnsi="微软雅黑"/>
          <w:b/>
          <w:bCs/>
          <w:color w:val="002060"/>
          <w:sz w:val="24"/>
          <w:szCs w:val="24"/>
        </w:rPr>
        <w:t>地址</w:t>
      </w:r>
      <w:r w:rsidRPr="007A03D9">
        <w:rPr>
          <w:rFonts w:eastAsia="微软雅黑" w:hAnsi="微软雅黑"/>
          <w:b/>
          <w:bCs/>
          <w:sz w:val="24"/>
          <w:szCs w:val="24"/>
        </w:rPr>
        <w:t>：</w:t>
      </w:r>
      <w:r>
        <w:rPr>
          <w:rFonts w:eastAsia="微软雅黑" w:hAnsi="微软雅黑" w:hint="eastAsia"/>
          <w:b/>
          <w:bCs/>
          <w:sz w:val="24"/>
          <w:szCs w:val="24"/>
        </w:rPr>
        <w:t xml:space="preserve"> </w:t>
      </w:r>
      <w:r w:rsidRPr="007A03D9">
        <w:rPr>
          <w:rFonts w:eastAsia="微软雅黑" w:hAnsi="微软雅黑"/>
          <w:bCs/>
          <w:sz w:val="24"/>
          <w:szCs w:val="24"/>
          <w:lang w:val="zh-CN"/>
        </w:rPr>
        <w:t>吉林省长春市湛江路</w:t>
      </w:r>
      <w:r w:rsidRPr="007A03D9">
        <w:rPr>
          <w:rFonts w:eastAsia="微软雅黑"/>
          <w:bCs/>
          <w:sz w:val="24"/>
          <w:szCs w:val="24"/>
        </w:rPr>
        <w:t>657</w:t>
      </w:r>
      <w:r w:rsidRPr="007A03D9">
        <w:rPr>
          <w:rFonts w:eastAsia="微软雅黑" w:hAnsi="微软雅黑"/>
          <w:bCs/>
          <w:sz w:val="24"/>
          <w:szCs w:val="24"/>
        </w:rPr>
        <w:t>号，吉林省药品监督管理局药品注册管理处</w:t>
      </w:r>
      <w:r w:rsidRPr="007A03D9">
        <w:rPr>
          <w:rFonts w:eastAsia="微软雅黑" w:hAnsi="微软雅黑"/>
          <w:bCs/>
          <w:sz w:val="24"/>
          <w:szCs w:val="24"/>
          <w:lang w:val="zh-CN"/>
        </w:rPr>
        <w:t>。</w:t>
      </w:r>
    </w:p>
    <w:p w:rsidR="00407CBB" w:rsidRPr="000A769D" w:rsidRDefault="00407CBB" w:rsidP="00407CBB">
      <w:pPr>
        <w:autoSpaceDN w:val="0"/>
        <w:rPr>
          <w:rFonts w:ascii="微软雅黑" w:eastAsia="微软雅黑" w:hAnsi="微软雅黑" w:cs="Times New Roman"/>
          <w:sz w:val="24"/>
          <w:szCs w:val="24"/>
        </w:rPr>
      </w:pPr>
      <w:r w:rsidRPr="000A769D">
        <w:rPr>
          <w:rFonts w:ascii="微软雅黑" w:eastAsia="微软雅黑" w:hAnsi="微软雅黑" w:cs="Times New Roman"/>
          <w:sz w:val="24"/>
          <w:szCs w:val="24"/>
        </w:rPr>
        <w:t xml:space="preserve">    </w:t>
      </w:r>
    </w:p>
    <w:p w:rsidR="00407CBB" w:rsidRDefault="00407CBB" w:rsidP="00407CBB">
      <w:pPr>
        <w:autoSpaceDN w:val="0"/>
        <w:spacing w:line="450" w:lineRule="atLeast"/>
        <w:rPr>
          <w:rFonts w:ascii="仿宋_GB2312" w:eastAsia="仿宋_GB2312" w:hAnsi="仿宋_GB2312"/>
          <w:sz w:val="32"/>
        </w:rPr>
      </w:pPr>
    </w:p>
    <w:p w:rsidR="00407CBB" w:rsidRPr="000A769D" w:rsidRDefault="00407CBB" w:rsidP="00407CBB">
      <w:pPr>
        <w:widowControl/>
        <w:jc w:val="left"/>
        <w:rPr>
          <w:rFonts w:ascii="Times New Roman" w:eastAsia="黑体" w:hAnsi="Times New Roman" w:cs="Times New Roman"/>
          <w:b/>
          <w:bCs/>
        </w:rPr>
      </w:pPr>
    </w:p>
    <w:p w:rsidR="007A1236" w:rsidRPr="00407CBB" w:rsidRDefault="007A1236" w:rsidP="00407CBB">
      <w:pPr>
        <w:widowControl/>
        <w:jc w:val="left"/>
        <w:rPr>
          <w:rFonts w:ascii="Times New Roman" w:eastAsia="黑体" w:hAnsi="Times New Roman" w:cs="Times New Roman"/>
          <w:b/>
          <w:bCs/>
        </w:rPr>
      </w:pPr>
    </w:p>
    <w:sectPr w:rsidR="007A1236" w:rsidRPr="00407CBB" w:rsidSect="001F169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B2" w:rsidRDefault="006F02B2" w:rsidP="00447CCB">
      <w:r>
        <w:separator/>
      </w:r>
    </w:p>
  </w:endnote>
  <w:endnote w:type="continuationSeparator" w:id="1">
    <w:p w:rsidR="006F02B2" w:rsidRDefault="006F02B2" w:rsidP="00447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B2" w:rsidRDefault="006F02B2" w:rsidP="00447CCB">
      <w:r>
        <w:separator/>
      </w:r>
    </w:p>
  </w:footnote>
  <w:footnote w:type="continuationSeparator" w:id="1">
    <w:p w:rsidR="006F02B2" w:rsidRDefault="006F02B2" w:rsidP="0044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CB" w:rsidRDefault="00447CCB">
    <w:pPr>
      <w:pStyle w:val="a3"/>
    </w:pPr>
    <w:r>
      <w:rPr>
        <w:rFonts w:hint="eastAsia"/>
      </w:rPr>
      <w:t xml:space="preserve"> </w:t>
    </w:r>
    <w:r>
      <w:t xml:space="preserve">                                                           </w:t>
    </w:r>
    <w:r>
      <w:t>吉林大学第二医院药物临床试验机构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1F1698"/>
    <w:rsid w:val="00212BB4"/>
    <w:rsid w:val="003D6637"/>
    <w:rsid w:val="00407CBB"/>
    <w:rsid w:val="00447CCB"/>
    <w:rsid w:val="004A7EEE"/>
    <w:rsid w:val="00500B07"/>
    <w:rsid w:val="006F02B2"/>
    <w:rsid w:val="0078358F"/>
    <w:rsid w:val="007A1236"/>
    <w:rsid w:val="008F39D0"/>
    <w:rsid w:val="00A50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style>
  <w:style w:type="paragraph" w:customStyle="1" w:styleId="New">
    <w:name w:val="正文 New"/>
    <w:rsid w:val="00407CBB"/>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6</cp:revision>
  <dcterms:created xsi:type="dcterms:W3CDTF">2019-12-24T07:15:00Z</dcterms:created>
  <dcterms:modified xsi:type="dcterms:W3CDTF">2020-01-02T03:45:00Z</dcterms:modified>
</cp:coreProperties>
</file>