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1344"/>
        <w:gridCol w:w="2977"/>
        <w:gridCol w:w="1559"/>
        <w:gridCol w:w="2561"/>
      </w:tblGrid>
      <w:tr w:rsidR="004A35EB" w:rsidRPr="00F906D5" w:rsidTr="00BD32E5">
        <w:trPr>
          <w:trHeight w:val="403"/>
          <w:jc w:val="center"/>
        </w:trPr>
        <w:tc>
          <w:tcPr>
            <w:tcW w:w="1344" w:type="dxa"/>
            <w:vAlign w:val="center"/>
          </w:tcPr>
          <w:p w:rsidR="004A35EB" w:rsidRPr="00B00248" w:rsidRDefault="004A35EB" w:rsidP="00BD32E5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48">
              <w:rPr>
                <w:rFonts w:ascii="Times New Roman" w:eastAsia="宋体" w:hAnsi="宋体" w:cs="Times New Roman"/>
                <w:szCs w:val="21"/>
              </w:rPr>
              <w:t>文件类型</w:t>
            </w:r>
          </w:p>
        </w:tc>
        <w:tc>
          <w:tcPr>
            <w:tcW w:w="2977" w:type="dxa"/>
            <w:vAlign w:val="center"/>
          </w:tcPr>
          <w:p w:rsidR="004A35EB" w:rsidRPr="00B00248" w:rsidRDefault="004A35EB" w:rsidP="00BD32E5">
            <w:pPr>
              <w:spacing w:line="320" w:lineRule="exact"/>
              <w:ind w:firstLineChars="218" w:firstLine="458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00248">
              <w:rPr>
                <w:rFonts w:ascii="Times New Roman" w:eastAsia="宋体" w:hAnsi="宋体" w:cs="Times New Roman"/>
                <w:szCs w:val="21"/>
              </w:rPr>
              <w:t>管理制度</w:t>
            </w:r>
            <w:r w:rsidRPr="00B00248">
              <w:rPr>
                <w:rFonts w:ascii="Times New Roman" w:eastAsia="宋体" w:hAnsi="Times New Roman" w:cs="Times New Roman"/>
                <w:szCs w:val="21"/>
              </w:rPr>
              <w:t>-</w:t>
            </w:r>
            <w:r w:rsidRPr="00B00248">
              <w:rPr>
                <w:rFonts w:ascii="Times New Roman" w:eastAsia="宋体" w:hAnsi="宋体" w:cs="Times New Roman"/>
                <w:szCs w:val="21"/>
              </w:rPr>
              <w:t>制度</w:t>
            </w:r>
          </w:p>
        </w:tc>
        <w:tc>
          <w:tcPr>
            <w:tcW w:w="1559" w:type="dxa"/>
            <w:vAlign w:val="center"/>
          </w:tcPr>
          <w:p w:rsidR="004A35EB" w:rsidRPr="00B00248" w:rsidRDefault="004A35EB" w:rsidP="00BD32E5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48">
              <w:rPr>
                <w:rFonts w:ascii="Times New Roman" w:eastAsia="宋体" w:hAnsi="宋体" w:cs="Times New Roman"/>
                <w:szCs w:val="21"/>
              </w:rPr>
              <w:t>文件编号</w:t>
            </w:r>
          </w:p>
        </w:tc>
        <w:tc>
          <w:tcPr>
            <w:tcW w:w="2561" w:type="dxa"/>
            <w:vAlign w:val="center"/>
          </w:tcPr>
          <w:p w:rsidR="004A35EB" w:rsidRPr="00661163" w:rsidRDefault="004A35EB" w:rsidP="00017033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ZD</w:t>
            </w:r>
            <w:r w:rsidRPr="00D52685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-ZD-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JG-</w:t>
            </w:r>
            <w:r w:rsidRPr="00D52685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  <w:r w:rsidRPr="00D52685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-0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4.</w:t>
            </w:r>
            <w:r w:rsidR="00017033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17033" w:rsidRPr="00F906D5" w:rsidTr="00BD32E5">
        <w:trPr>
          <w:trHeight w:val="403"/>
          <w:jc w:val="center"/>
        </w:trPr>
        <w:tc>
          <w:tcPr>
            <w:tcW w:w="1344" w:type="dxa"/>
            <w:vAlign w:val="center"/>
          </w:tcPr>
          <w:p w:rsidR="00017033" w:rsidRPr="00B00248" w:rsidRDefault="00017033" w:rsidP="00BD32E5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48">
              <w:rPr>
                <w:rFonts w:ascii="Times New Roman" w:eastAsia="宋体" w:hAnsi="宋体" w:cs="Times New Roman"/>
                <w:szCs w:val="21"/>
              </w:rPr>
              <w:t>版本号</w:t>
            </w:r>
          </w:p>
        </w:tc>
        <w:tc>
          <w:tcPr>
            <w:tcW w:w="2977" w:type="dxa"/>
            <w:vAlign w:val="center"/>
          </w:tcPr>
          <w:p w:rsidR="00017033" w:rsidRPr="00B00248" w:rsidRDefault="00017033" w:rsidP="00017033">
            <w:pPr>
              <w:spacing w:line="320" w:lineRule="exact"/>
              <w:ind w:firstLineChars="218" w:firstLine="458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00248">
              <w:rPr>
                <w:rFonts w:ascii="Times New Roman" w:eastAsia="宋体" w:hAnsi="Times New Roman" w:cs="Times New Roman"/>
                <w:szCs w:val="21"/>
              </w:rPr>
              <w:t>04.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017033" w:rsidRPr="00B00248" w:rsidRDefault="00017033" w:rsidP="00BD32E5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48">
              <w:rPr>
                <w:rFonts w:ascii="Times New Roman" w:eastAsia="宋体" w:hAnsi="宋体" w:cs="Times New Roman"/>
                <w:szCs w:val="21"/>
              </w:rPr>
              <w:t>版本日期</w:t>
            </w:r>
          </w:p>
        </w:tc>
        <w:tc>
          <w:tcPr>
            <w:tcW w:w="2561" w:type="dxa"/>
            <w:vAlign w:val="center"/>
          </w:tcPr>
          <w:p w:rsidR="00017033" w:rsidRPr="00B00248" w:rsidRDefault="00017033" w:rsidP="003A7E4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2021.05.06</w:t>
            </w:r>
          </w:p>
        </w:tc>
      </w:tr>
      <w:tr w:rsidR="00017033" w:rsidRPr="00F906D5" w:rsidTr="00BD32E5">
        <w:trPr>
          <w:trHeight w:val="403"/>
          <w:jc w:val="center"/>
        </w:trPr>
        <w:tc>
          <w:tcPr>
            <w:tcW w:w="1344" w:type="dxa"/>
            <w:vAlign w:val="center"/>
          </w:tcPr>
          <w:p w:rsidR="00017033" w:rsidRPr="00B00248" w:rsidRDefault="00017033" w:rsidP="00BD32E5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48">
              <w:rPr>
                <w:rFonts w:ascii="Times New Roman" w:eastAsia="宋体" w:hAnsi="宋体" w:cs="Times New Roman"/>
                <w:szCs w:val="21"/>
              </w:rPr>
              <w:t>制订人</w:t>
            </w:r>
          </w:p>
        </w:tc>
        <w:tc>
          <w:tcPr>
            <w:tcW w:w="2977" w:type="dxa"/>
            <w:vAlign w:val="center"/>
          </w:tcPr>
          <w:p w:rsidR="00017033" w:rsidRPr="00B00248" w:rsidRDefault="00017033" w:rsidP="00BD32E5">
            <w:pPr>
              <w:spacing w:line="320" w:lineRule="exact"/>
              <w:ind w:firstLineChars="218" w:firstLine="458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00248">
              <w:rPr>
                <w:rFonts w:ascii="Times New Roman" w:eastAsia="宋体" w:hAnsi="宋体" w:cs="Times New Roman"/>
                <w:szCs w:val="21"/>
              </w:rPr>
              <w:t>杨惠媛</w:t>
            </w:r>
          </w:p>
        </w:tc>
        <w:tc>
          <w:tcPr>
            <w:tcW w:w="1559" w:type="dxa"/>
            <w:vAlign w:val="center"/>
          </w:tcPr>
          <w:p w:rsidR="00017033" w:rsidRPr="00B00248" w:rsidRDefault="00017033" w:rsidP="00BD32E5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48">
              <w:rPr>
                <w:rFonts w:ascii="Times New Roman" w:eastAsia="宋体" w:hAnsi="宋体" w:cs="Times New Roman"/>
                <w:szCs w:val="21"/>
              </w:rPr>
              <w:t>制订日期</w:t>
            </w:r>
          </w:p>
        </w:tc>
        <w:tc>
          <w:tcPr>
            <w:tcW w:w="2561" w:type="dxa"/>
            <w:vAlign w:val="center"/>
          </w:tcPr>
          <w:p w:rsidR="00017033" w:rsidRPr="00B00248" w:rsidRDefault="00017033" w:rsidP="003A7E4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2021.05.06</w:t>
            </w:r>
          </w:p>
        </w:tc>
      </w:tr>
      <w:tr w:rsidR="00017033" w:rsidRPr="00F906D5" w:rsidTr="00BD32E5">
        <w:trPr>
          <w:trHeight w:val="403"/>
          <w:jc w:val="center"/>
        </w:trPr>
        <w:tc>
          <w:tcPr>
            <w:tcW w:w="1344" w:type="dxa"/>
            <w:vAlign w:val="center"/>
          </w:tcPr>
          <w:p w:rsidR="00017033" w:rsidRPr="00B00248" w:rsidRDefault="00017033" w:rsidP="00BD32E5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48">
              <w:rPr>
                <w:rFonts w:ascii="Times New Roman" w:eastAsia="宋体" w:hAnsi="宋体" w:cs="Times New Roman"/>
                <w:szCs w:val="21"/>
              </w:rPr>
              <w:t>审核人</w:t>
            </w:r>
          </w:p>
        </w:tc>
        <w:tc>
          <w:tcPr>
            <w:tcW w:w="2977" w:type="dxa"/>
            <w:vAlign w:val="center"/>
          </w:tcPr>
          <w:p w:rsidR="00017033" w:rsidRPr="00B00248" w:rsidRDefault="00017033" w:rsidP="00BD32E5">
            <w:pPr>
              <w:spacing w:line="320" w:lineRule="exact"/>
              <w:ind w:firstLineChars="218" w:firstLine="458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00248">
              <w:rPr>
                <w:rFonts w:ascii="Times New Roman" w:eastAsia="宋体" w:hAnsi="宋体" w:cs="Times New Roman"/>
                <w:szCs w:val="21"/>
              </w:rPr>
              <w:t>张</w:t>
            </w:r>
            <w:r w:rsidRPr="00B00248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B00248">
              <w:rPr>
                <w:rFonts w:ascii="Times New Roman" w:eastAsia="宋体" w:hAnsi="宋体" w:cs="Times New Roman"/>
                <w:szCs w:val="21"/>
              </w:rPr>
              <w:t>萱</w:t>
            </w:r>
          </w:p>
        </w:tc>
        <w:tc>
          <w:tcPr>
            <w:tcW w:w="1559" w:type="dxa"/>
            <w:vAlign w:val="center"/>
          </w:tcPr>
          <w:p w:rsidR="00017033" w:rsidRPr="00B00248" w:rsidRDefault="00017033" w:rsidP="00BD32E5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48">
              <w:rPr>
                <w:rFonts w:ascii="Times New Roman" w:eastAsia="宋体" w:hAnsi="宋体" w:cs="Times New Roman"/>
                <w:szCs w:val="21"/>
              </w:rPr>
              <w:t>审核日期</w:t>
            </w:r>
          </w:p>
        </w:tc>
        <w:tc>
          <w:tcPr>
            <w:tcW w:w="2561" w:type="dxa"/>
            <w:vAlign w:val="center"/>
          </w:tcPr>
          <w:p w:rsidR="00017033" w:rsidRPr="00B00248" w:rsidRDefault="00017033" w:rsidP="003A7E4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2021.05.30</w:t>
            </w:r>
          </w:p>
        </w:tc>
      </w:tr>
      <w:tr w:rsidR="00017033" w:rsidRPr="00F906D5" w:rsidTr="00BD32E5">
        <w:trPr>
          <w:trHeight w:val="403"/>
          <w:jc w:val="center"/>
        </w:trPr>
        <w:tc>
          <w:tcPr>
            <w:tcW w:w="1344" w:type="dxa"/>
            <w:vAlign w:val="center"/>
          </w:tcPr>
          <w:p w:rsidR="00017033" w:rsidRPr="00B00248" w:rsidRDefault="00017033" w:rsidP="00BD32E5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48">
              <w:rPr>
                <w:rFonts w:ascii="Times New Roman" w:eastAsia="宋体" w:hAnsi="宋体" w:cs="Times New Roman"/>
                <w:szCs w:val="21"/>
              </w:rPr>
              <w:t>批准人</w:t>
            </w:r>
          </w:p>
        </w:tc>
        <w:tc>
          <w:tcPr>
            <w:tcW w:w="2977" w:type="dxa"/>
            <w:vAlign w:val="center"/>
          </w:tcPr>
          <w:p w:rsidR="00017033" w:rsidRPr="00B00248" w:rsidRDefault="00891C52" w:rsidP="00BD32E5">
            <w:pPr>
              <w:spacing w:line="320" w:lineRule="exact"/>
              <w:ind w:firstLineChars="218" w:firstLine="458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吴敏飞</w:t>
            </w:r>
          </w:p>
        </w:tc>
        <w:tc>
          <w:tcPr>
            <w:tcW w:w="1559" w:type="dxa"/>
            <w:vAlign w:val="center"/>
          </w:tcPr>
          <w:p w:rsidR="00017033" w:rsidRPr="00B00248" w:rsidRDefault="00017033" w:rsidP="00BD32E5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48">
              <w:rPr>
                <w:rFonts w:ascii="Times New Roman" w:eastAsia="宋体" w:hAnsi="宋体" w:cs="Times New Roman"/>
                <w:szCs w:val="21"/>
              </w:rPr>
              <w:t>批准日期</w:t>
            </w:r>
          </w:p>
        </w:tc>
        <w:tc>
          <w:tcPr>
            <w:tcW w:w="2561" w:type="dxa"/>
            <w:vAlign w:val="center"/>
          </w:tcPr>
          <w:p w:rsidR="00017033" w:rsidRPr="00B00248" w:rsidRDefault="00017033" w:rsidP="003A7E4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2021.06.15</w:t>
            </w:r>
          </w:p>
        </w:tc>
      </w:tr>
      <w:tr w:rsidR="004A35EB" w:rsidRPr="00F906D5" w:rsidTr="00BD32E5">
        <w:trPr>
          <w:trHeight w:val="403"/>
          <w:jc w:val="center"/>
        </w:trPr>
        <w:tc>
          <w:tcPr>
            <w:tcW w:w="1344" w:type="dxa"/>
            <w:vAlign w:val="center"/>
          </w:tcPr>
          <w:p w:rsidR="004A35EB" w:rsidRPr="00B00248" w:rsidRDefault="004A35EB" w:rsidP="00BD32E5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0248">
              <w:rPr>
                <w:rFonts w:ascii="Times New Roman" w:eastAsia="宋体" w:hAnsi="宋体" w:cs="Times New Roman"/>
                <w:szCs w:val="21"/>
              </w:rPr>
              <w:t>生效日期</w:t>
            </w:r>
          </w:p>
        </w:tc>
        <w:tc>
          <w:tcPr>
            <w:tcW w:w="7097" w:type="dxa"/>
            <w:gridSpan w:val="3"/>
            <w:vAlign w:val="center"/>
          </w:tcPr>
          <w:p w:rsidR="004A35EB" w:rsidRPr="00B00248" w:rsidRDefault="00017033" w:rsidP="00BD32E5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2021.07</w:t>
            </w:r>
            <w:r w:rsidR="004A35EB" w:rsidRPr="00B00248">
              <w:rPr>
                <w:rFonts w:ascii="Times New Roman" w:eastAsia="宋体" w:hAnsi="Times New Roman" w:cs="Times New Roman"/>
                <w:szCs w:val="21"/>
              </w:rPr>
              <w:t>.15</w:t>
            </w:r>
          </w:p>
        </w:tc>
      </w:tr>
    </w:tbl>
    <w:p w:rsidR="00A57141" w:rsidRPr="00A57141" w:rsidRDefault="006C4D1F" w:rsidP="00751865">
      <w:pPr>
        <w:spacing w:beforeLines="50" w:afterLines="50"/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A57141">
        <w:rPr>
          <w:rFonts w:ascii="Times New Roman" w:eastAsia="黑体" w:hAnsi="Times New Roman" w:cs="Times New Roman"/>
          <w:sz w:val="28"/>
          <w:szCs w:val="28"/>
        </w:rPr>
        <w:t>合同管理</w:t>
      </w:r>
      <w:r w:rsidR="00CB4863" w:rsidRPr="00A57141">
        <w:rPr>
          <w:rFonts w:ascii="Times New Roman" w:eastAsia="黑体" w:hAnsi="Times New Roman" w:cs="Times New Roman"/>
          <w:sz w:val="28"/>
          <w:szCs w:val="28"/>
        </w:rPr>
        <w:t>制度</w:t>
      </w:r>
    </w:p>
    <w:p w:rsidR="005E33CE" w:rsidRPr="001E4E02" w:rsidRDefault="00703062" w:rsidP="00450D3C">
      <w:pPr>
        <w:pStyle w:val="a6"/>
        <w:numPr>
          <w:ilvl w:val="0"/>
          <w:numId w:val="4"/>
        </w:numPr>
        <w:ind w:firstLineChars="0"/>
        <w:rPr>
          <w:rFonts w:ascii="Times New Roman" w:eastAsia="宋体" w:hAnsi="Times New Roman" w:cs="Times New Roman"/>
          <w:b/>
          <w:szCs w:val="21"/>
        </w:rPr>
      </w:pPr>
      <w:r w:rsidRPr="001E4E02">
        <w:rPr>
          <w:rFonts w:ascii="Times New Roman" w:eastAsia="宋体" w:hAnsi="宋体" w:cs="Times New Roman"/>
          <w:b/>
          <w:szCs w:val="21"/>
        </w:rPr>
        <w:t>目的</w:t>
      </w:r>
      <w:r w:rsidRPr="001E4E02">
        <w:rPr>
          <w:rFonts w:ascii="Times New Roman" w:eastAsia="宋体" w:hAnsi="Times New Roman" w:cs="Times New Roman"/>
          <w:b/>
          <w:szCs w:val="21"/>
        </w:rPr>
        <w:t xml:space="preserve"> </w:t>
      </w:r>
    </w:p>
    <w:p w:rsidR="00703062" w:rsidRPr="00450D3C" w:rsidRDefault="006C4D1F" w:rsidP="00450D3C">
      <w:pPr>
        <w:pStyle w:val="a6"/>
        <w:ind w:left="420" w:firstLineChars="0" w:firstLine="0"/>
        <w:rPr>
          <w:rFonts w:ascii="Times New Roman" w:eastAsia="宋体" w:hAnsi="Times New Roman" w:cs="Times New Roman"/>
          <w:szCs w:val="21"/>
        </w:rPr>
      </w:pPr>
      <w:r w:rsidRPr="00450D3C">
        <w:rPr>
          <w:rFonts w:ascii="Times New Roman" w:eastAsia="宋体" w:hAnsi="宋体" w:cs="Times New Roman"/>
          <w:szCs w:val="21"/>
        </w:rPr>
        <w:t>依据《药物临床试验质量管理规范》和</w:t>
      </w:r>
      <w:r w:rsidR="00876A11" w:rsidRPr="00450D3C">
        <w:rPr>
          <w:rFonts w:ascii="Times New Roman" w:eastAsia="宋体" w:hAnsi="宋体" w:cs="Times New Roman"/>
          <w:szCs w:val="21"/>
        </w:rPr>
        <w:t>药物临床试验</w:t>
      </w:r>
      <w:r w:rsidRPr="00450D3C">
        <w:rPr>
          <w:rFonts w:ascii="Times New Roman" w:eastAsia="宋体" w:hAnsi="宋体" w:cs="Times New Roman"/>
          <w:szCs w:val="21"/>
        </w:rPr>
        <w:t>项目</w:t>
      </w:r>
      <w:r w:rsidR="00876A11">
        <w:rPr>
          <w:rFonts w:ascii="Times New Roman" w:eastAsia="宋体" w:hAnsi="宋体" w:cs="Times New Roman" w:hint="eastAsia"/>
          <w:szCs w:val="21"/>
        </w:rPr>
        <w:t>的</w:t>
      </w:r>
      <w:r w:rsidRPr="00450D3C">
        <w:rPr>
          <w:rFonts w:ascii="Times New Roman" w:eastAsia="宋体" w:hAnsi="宋体" w:cs="Times New Roman"/>
          <w:szCs w:val="21"/>
        </w:rPr>
        <w:t>试验方案，规范制订合同</w:t>
      </w:r>
      <w:r w:rsidR="009D23BA" w:rsidRPr="00450D3C">
        <w:rPr>
          <w:rFonts w:ascii="Times New Roman" w:eastAsia="宋体" w:hAnsi="宋体" w:cs="Times New Roman"/>
          <w:szCs w:val="21"/>
        </w:rPr>
        <w:t>。</w:t>
      </w:r>
    </w:p>
    <w:p w:rsidR="005E33CE" w:rsidRPr="001E4E02" w:rsidRDefault="00CB4863" w:rsidP="00450D3C">
      <w:pPr>
        <w:pStyle w:val="a6"/>
        <w:numPr>
          <w:ilvl w:val="0"/>
          <w:numId w:val="4"/>
        </w:numPr>
        <w:ind w:firstLineChars="0"/>
        <w:rPr>
          <w:rFonts w:ascii="Times New Roman" w:eastAsia="宋体" w:hAnsi="Times New Roman" w:cs="Times New Roman"/>
          <w:b/>
          <w:szCs w:val="21"/>
        </w:rPr>
      </w:pPr>
      <w:r w:rsidRPr="001E4E02">
        <w:rPr>
          <w:rFonts w:ascii="Times New Roman" w:eastAsia="宋体" w:hAnsi="宋体" w:cs="Times New Roman"/>
          <w:b/>
          <w:szCs w:val="21"/>
        </w:rPr>
        <w:t>适用</w:t>
      </w:r>
      <w:r w:rsidR="00703062" w:rsidRPr="001E4E02">
        <w:rPr>
          <w:rFonts w:ascii="Times New Roman" w:eastAsia="宋体" w:hAnsi="宋体" w:cs="Times New Roman"/>
          <w:b/>
          <w:szCs w:val="21"/>
        </w:rPr>
        <w:t>范围</w:t>
      </w:r>
      <w:r w:rsidR="00703062" w:rsidRPr="001E4E02">
        <w:rPr>
          <w:rFonts w:ascii="Times New Roman" w:eastAsia="宋体" w:hAnsi="Times New Roman" w:cs="Times New Roman"/>
          <w:b/>
          <w:szCs w:val="21"/>
        </w:rPr>
        <w:t xml:space="preserve"> </w:t>
      </w:r>
    </w:p>
    <w:p w:rsidR="00703062" w:rsidRPr="00450D3C" w:rsidRDefault="00091FE0" w:rsidP="00450D3C">
      <w:pPr>
        <w:pStyle w:val="a6"/>
        <w:ind w:left="420" w:firstLineChars="0" w:firstLine="0"/>
        <w:rPr>
          <w:rFonts w:ascii="Times New Roman" w:eastAsia="宋体" w:hAnsi="Times New Roman" w:cs="Times New Roman"/>
          <w:szCs w:val="21"/>
        </w:rPr>
      </w:pPr>
      <w:r w:rsidRPr="00450D3C">
        <w:rPr>
          <w:rFonts w:ascii="Times New Roman" w:eastAsia="宋体" w:hAnsi="宋体" w:cs="Times New Roman"/>
          <w:szCs w:val="21"/>
        </w:rPr>
        <w:t>本制度适用于</w:t>
      </w:r>
      <w:r w:rsidR="006C4D1F" w:rsidRPr="00450D3C">
        <w:rPr>
          <w:rFonts w:ascii="Times New Roman" w:eastAsia="宋体" w:hAnsi="宋体" w:cs="Times New Roman"/>
          <w:szCs w:val="21"/>
        </w:rPr>
        <w:t>药物临床试验机构的药物临床试验项目的合同管理</w:t>
      </w:r>
      <w:r w:rsidR="00703062" w:rsidRPr="00450D3C">
        <w:rPr>
          <w:rFonts w:ascii="Times New Roman" w:eastAsia="宋体" w:hAnsi="宋体" w:cs="Times New Roman"/>
          <w:szCs w:val="21"/>
        </w:rPr>
        <w:t>。</w:t>
      </w:r>
    </w:p>
    <w:p w:rsidR="00CA3577" w:rsidRPr="001E4E02" w:rsidRDefault="00814E5B" w:rsidP="00450D3C">
      <w:pPr>
        <w:pStyle w:val="a6"/>
        <w:numPr>
          <w:ilvl w:val="0"/>
          <w:numId w:val="4"/>
        </w:numPr>
        <w:ind w:firstLineChars="0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宋体" w:cs="Times New Roman" w:hint="eastAsia"/>
          <w:b/>
          <w:szCs w:val="21"/>
        </w:rPr>
        <w:t>内容</w:t>
      </w:r>
    </w:p>
    <w:p w:rsidR="001E4E02" w:rsidRPr="00BD698E" w:rsidRDefault="001E4E02" w:rsidP="00BD698E">
      <w:pPr>
        <w:pStyle w:val="a6"/>
        <w:numPr>
          <w:ilvl w:val="0"/>
          <w:numId w:val="8"/>
        </w:numPr>
        <w:spacing w:after="120"/>
        <w:ind w:left="709" w:firstLineChars="0" w:hanging="284"/>
        <w:rPr>
          <w:rFonts w:ascii="Times New Roman" w:eastAsia="宋体" w:hAnsi="Times New Roman" w:cs="Times New Roman"/>
          <w:b/>
          <w:szCs w:val="21"/>
        </w:rPr>
      </w:pPr>
      <w:r w:rsidRPr="00BD698E">
        <w:rPr>
          <w:rFonts w:ascii="Times New Roman" w:eastAsia="宋体" w:hAnsi="宋体" w:cs="Times New Roman"/>
          <w:b/>
          <w:szCs w:val="21"/>
        </w:rPr>
        <w:t>合同起草</w:t>
      </w:r>
    </w:p>
    <w:p w:rsidR="00543F66" w:rsidRDefault="00BD698E" w:rsidP="001E4E02">
      <w:pPr>
        <w:ind w:firstLineChars="200" w:firstLine="420"/>
        <w:rPr>
          <w:rFonts w:ascii="Times New Roman" w:eastAsia="宋体" w:hAnsi="宋体" w:cs="Times New Roman"/>
          <w:szCs w:val="21"/>
        </w:rPr>
      </w:pPr>
      <w:r>
        <w:rPr>
          <w:rFonts w:ascii="Times New Roman" w:eastAsia="宋体" w:hAnsi="宋体" w:cs="Times New Roman" w:hint="eastAsia"/>
          <w:szCs w:val="21"/>
        </w:rPr>
        <w:t>1.1</w:t>
      </w:r>
      <w:r w:rsidR="001E4E02" w:rsidRPr="001E4E02">
        <w:rPr>
          <w:rFonts w:ascii="Times New Roman" w:eastAsia="宋体" w:hAnsi="宋体" w:cs="Times New Roman"/>
          <w:szCs w:val="21"/>
        </w:rPr>
        <w:t>依据《中华人民共和国</w:t>
      </w:r>
      <w:r w:rsidR="00891C52">
        <w:rPr>
          <w:rFonts w:ascii="Times New Roman" w:eastAsia="宋体" w:hAnsi="宋体" w:cs="Times New Roman" w:hint="eastAsia"/>
          <w:szCs w:val="21"/>
        </w:rPr>
        <w:t>民法典</w:t>
      </w:r>
      <w:r w:rsidR="001E4E02" w:rsidRPr="001E4E02">
        <w:rPr>
          <w:rFonts w:ascii="Times New Roman" w:eastAsia="宋体" w:hAnsi="宋体" w:cs="Times New Roman"/>
          <w:szCs w:val="21"/>
        </w:rPr>
        <w:t>》</w:t>
      </w:r>
      <w:r>
        <w:rPr>
          <w:rFonts w:ascii="Times New Roman" w:eastAsia="宋体" w:hAnsi="宋体" w:cs="Times New Roman" w:hint="eastAsia"/>
          <w:szCs w:val="21"/>
        </w:rPr>
        <w:t>、</w:t>
      </w:r>
      <w:r w:rsidR="001E4E02" w:rsidRPr="001E4E02">
        <w:rPr>
          <w:rFonts w:ascii="Times New Roman" w:eastAsia="宋体" w:hAnsi="宋体" w:cs="Times New Roman"/>
          <w:szCs w:val="21"/>
        </w:rPr>
        <w:t>《药物临床试验质量管理规范》及</w:t>
      </w:r>
      <w:r w:rsidR="001E4E02">
        <w:rPr>
          <w:rFonts w:ascii="Times New Roman" w:eastAsia="宋体" w:hAnsi="宋体" w:cs="Times New Roman" w:hint="eastAsia"/>
          <w:szCs w:val="21"/>
        </w:rPr>
        <w:t>药物</w:t>
      </w:r>
      <w:r w:rsidR="001E4E02" w:rsidRPr="001E4E02">
        <w:rPr>
          <w:rFonts w:ascii="Times New Roman" w:eastAsia="宋体" w:hAnsi="宋体" w:cs="Times New Roman"/>
          <w:szCs w:val="21"/>
        </w:rPr>
        <w:t>临床试验方案，主要研究者、机构办公室主任负责与申办方</w:t>
      </w:r>
      <w:r w:rsidR="001E4E02">
        <w:rPr>
          <w:rFonts w:ascii="Times New Roman" w:eastAsia="宋体" w:hAnsi="Times New Roman" w:cs="Times New Roman" w:hint="eastAsia"/>
          <w:szCs w:val="21"/>
        </w:rPr>
        <w:t>/</w:t>
      </w:r>
      <w:r w:rsidR="001E4E02" w:rsidRPr="001E4E02">
        <w:rPr>
          <w:rFonts w:ascii="Times New Roman" w:eastAsia="宋体" w:hAnsi="宋体" w:cs="Times New Roman"/>
          <w:szCs w:val="21"/>
        </w:rPr>
        <w:t>合同研究组织（</w:t>
      </w:r>
      <w:r w:rsidR="001E4E02" w:rsidRPr="001E4E02">
        <w:rPr>
          <w:rFonts w:ascii="Times New Roman" w:eastAsia="宋体" w:hAnsi="Times New Roman" w:cs="Times New Roman"/>
          <w:szCs w:val="21"/>
        </w:rPr>
        <w:t>CRO</w:t>
      </w:r>
      <w:r w:rsidR="001E4E02" w:rsidRPr="001E4E02">
        <w:rPr>
          <w:rFonts w:ascii="Times New Roman" w:eastAsia="宋体" w:hAnsi="宋体" w:cs="Times New Roman"/>
          <w:szCs w:val="21"/>
        </w:rPr>
        <w:t>）洽谈</w:t>
      </w:r>
      <w:r w:rsidR="00543F66">
        <w:rPr>
          <w:rFonts w:ascii="Times New Roman" w:eastAsia="宋体" w:hAnsi="宋体" w:cs="Times New Roman" w:hint="eastAsia"/>
          <w:szCs w:val="21"/>
        </w:rPr>
        <w:t>起草</w:t>
      </w:r>
      <w:r w:rsidR="001E4E02" w:rsidRPr="001E4E02">
        <w:rPr>
          <w:rFonts w:ascii="Times New Roman" w:eastAsia="宋体" w:hAnsi="宋体" w:cs="Times New Roman"/>
          <w:szCs w:val="21"/>
        </w:rPr>
        <w:t>临床试验合同</w:t>
      </w:r>
      <w:r w:rsidR="00543F66">
        <w:rPr>
          <w:rFonts w:ascii="Times New Roman" w:eastAsia="宋体" w:hAnsi="宋体" w:cs="Times New Roman" w:hint="eastAsia"/>
          <w:szCs w:val="21"/>
        </w:rPr>
        <w:t>，包括临床试验协议、临床研究协调服务协议及其补充协议</w:t>
      </w:r>
      <w:r w:rsidR="001E4E02" w:rsidRPr="001E4E02">
        <w:rPr>
          <w:rFonts w:ascii="Times New Roman" w:eastAsia="宋体" w:hAnsi="宋体" w:cs="Times New Roman"/>
          <w:szCs w:val="21"/>
        </w:rPr>
        <w:t>。</w:t>
      </w:r>
    </w:p>
    <w:p w:rsidR="00543F66" w:rsidRDefault="00BD698E" w:rsidP="00543F66">
      <w:pPr>
        <w:ind w:firstLineChars="200" w:firstLine="420"/>
        <w:rPr>
          <w:rFonts w:ascii="Times New Roman" w:eastAsia="宋体" w:hAnsi="宋体" w:cs="Times New Roman"/>
          <w:szCs w:val="21"/>
        </w:rPr>
      </w:pPr>
      <w:r>
        <w:rPr>
          <w:rFonts w:ascii="Times New Roman" w:eastAsia="宋体" w:hAnsi="宋体" w:cs="Times New Roman" w:hint="eastAsia"/>
          <w:szCs w:val="21"/>
        </w:rPr>
        <w:t>1.2</w:t>
      </w:r>
      <w:r w:rsidR="00543F66">
        <w:rPr>
          <w:rFonts w:ascii="Times New Roman" w:eastAsia="宋体" w:hAnsi="宋体" w:cs="Times New Roman" w:hint="eastAsia"/>
          <w:szCs w:val="21"/>
        </w:rPr>
        <w:t>临床试验协议</w:t>
      </w:r>
      <w:r w:rsidR="00543F66" w:rsidRPr="001E4E02">
        <w:rPr>
          <w:rFonts w:ascii="Times New Roman" w:eastAsia="宋体" w:hAnsi="宋体" w:cs="Times New Roman"/>
          <w:szCs w:val="21"/>
        </w:rPr>
        <w:t>应依据</w:t>
      </w:r>
      <w:r w:rsidR="00543F66" w:rsidRPr="001E4E02">
        <w:rPr>
          <w:rFonts w:ascii="Times New Roman" w:eastAsia="宋体" w:hAnsi="Times New Roman" w:cs="Times New Roman"/>
          <w:szCs w:val="21"/>
        </w:rPr>
        <w:t>GCP</w:t>
      </w:r>
      <w:r w:rsidR="00543F66" w:rsidRPr="001E4E02">
        <w:rPr>
          <w:rFonts w:ascii="Times New Roman" w:eastAsia="宋体" w:hAnsi="宋体" w:cs="Times New Roman"/>
          <w:szCs w:val="21"/>
        </w:rPr>
        <w:t>的规定，明确各方的责任与义务，</w:t>
      </w:r>
      <w:r w:rsidR="00543F66">
        <w:rPr>
          <w:rFonts w:ascii="Times New Roman" w:eastAsia="宋体" w:hAnsi="宋体" w:cs="Times New Roman" w:hint="eastAsia"/>
          <w:szCs w:val="21"/>
        </w:rPr>
        <w:t>约定</w:t>
      </w:r>
      <w:r w:rsidR="00543F66" w:rsidRPr="001E4E02">
        <w:rPr>
          <w:rFonts w:ascii="Times New Roman" w:eastAsia="宋体" w:hAnsi="宋体" w:cs="Times New Roman"/>
          <w:szCs w:val="21"/>
        </w:rPr>
        <w:t>临床试验的期限</w:t>
      </w:r>
      <w:r w:rsidR="00543F66">
        <w:rPr>
          <w:rFonts w:ascii="Times New Roman" w:eastAsia="宋体" w:hAnsi="宋体" w:cs="Times New Roman" w:hint="eastAsia"/>
          <w:szCs w:val="21"/>
        </w:rPr>
        <w:t>、</w:t>
      </w:r>
      <w:r w:rsidR="00543F66" w:rsidRPr="001E4E02">
        <w:rPr>
          <w:rFonts w:ascii="Times New Roman" w:eastAsia="宋体" w:hAnsi="宋体" w:cs="Times New Roman"/>
          <w:szCs w:val="21"/>
        </w:rPr>
        <w:t>需完成的受试者例数</w:t>
      </w:r>
      <w:r w:rsidR="00543F66">
        <w:rPr>
          <w:rFonts w:ascii="Times New Roman" w:eastAsia="宋体" w:hAnsi="宋体" w:cs="Times New Roman" w:hint="eastAsia"/>
          <w:szCs w:val="21"/>
        </w:rPr>
        <w:t>，做好经费预算，</w:t>
      </w:r>
      <w:r w:rsidR="00543F66" w:rsidRPr="001E4E02">
        <w:rPr>
          <w:rFonts w:ascii="Times New Roman" w:eastAsia="宋体" w:hAnsi="宋体" w:cs="Times New Roman"/>
          <w:szCs w:val="21"/>
        </w:rPr>
        <w:t>列明有关受试者保护的条款</w:t>
      </w:r>
      <w:r>
        <w:rPr>
          <w:rFonts w:ascii="Times New Roman" w:eastAsia="宋体" w:hAnsi="宋体" w:cs="Times New Roman" w:hint="eastAsia"/>
          <w:szCs w:val="21"/>
        </w:rPr>
        <w:t>、</w:t>
      </w:r>
      <w:r w:rsidR="00543F66" w:rsidRPr="001E4E02">
        <w:rPr>
          <w:rFonts w:ascii="Times New Roman" w:eastAsia="宋体" w:hAnsi="宋体" w:cs="Times New Roman"/>
          <w:szCs w:val="21"/>
        </w:rPr>
        <w:t>保密责任、知识产权的规定</w:t>
      </w:r>
      <w:r>
        <w:rPr>
          <w:rFonts w:ascii="Times New Roman" w:eastAsia="宋体" w:hAnsi="宋体" w:cs="Times New Roman" w:hint="eastAsia"/>
          <w:szCs w:val="21"/>
        </w:rPr>
        <w:t>归属、</w:t>
      </w:r>
      <w:r w:rsidR="00543F66" w:rsidRPr="001E4E02">
        <w:rPr>
          <w:rFonts w:ascii="Times New Roman" w:eastAsia="宋体" w:hAnsi="宋体" w:cs="Times New Roman"/>
          <w:szCs w:val="21"/>
        </w:rPr>
        <w:t>临床试验</w:t>
      </w:r>
      <w:r>
        <w:rPr>
          <w:rFonts w:ascii="Times New Roman" w:eastAsia="宋体" w:hAnsi="宋体" w:cs="Times New Roman" w:hint="eastAsia"/>
          <w:szCs w:val="21"/>
        </w:rPr>
        <w:t>资料</w:t>
      </w:r>
      <w:r w:rsidR="00543F66" w:rsidRPr="001E4E02">
        <w:rPr>
          <w:rFonts w:ascii="Times New Roman" w:eastAsia="宋体" w:hAnsi="宋体" w:cs="Times New Roman"/>
          <w:szCs w:val="21"/>
        </w:rPr>
        <w:t>保管期限</w:t>
      </w:r>
      <w:r>
        <w:rPr>
          <w:rFonts w:ascii="Times New Roman" w:eastAsia="宋体" w:hAnsi="宋体" w:cs="Times New Roman" w:hint="eastAsia"/>
          <w:szCs w:val="21"/>
        </w:rPr>
        <w:t>以及</w:t>
      </w:r>
      <w:r w:rsidR="00543F66" w:rsidRPr="001E4E02">
        <w:rPr>
          <w:rFonts w:ascii="Times New Roman" w:eastAsia="宋体" w:hAnsi="宋体" w:cs="Times New Roman"/>
          <w:szCs w:val="21"/>
        </w:rPr>
        <w:t>解决争议的方法等。</w:t>
      </w:r>
      <w:r>
        <w:rPr>
          <w:rFonts w:ascii="Times New Roman" w:eastAsia="宋体" w:hAnsi="宋体" w:cs="Times New Roman" w:hint="eastAsia"/>
          <w:szCs w:val="21"/>
        </w:rPr>
        <w:t>经申办方</w:t>
      </w:r>
      <w:r>
        <w:rPr>
          <w:rFonts w:ascii="Times New Roman" w:eastAsia="宋体" w:hAnsi="宋体" w:cs="Times New Roman" w:hint="eastAsia"/>
          <w:szCs w:val="21"/>
        </w:rPr>
        <w:t>/CRO</w:t>
      </w:r>
      <w:r>
        <w:rPr>
          <w:rFonts w:ascii="Times New Roman" w:eastAsia="宋体" w:hAnsi="宋体" w:cs="Times New Roman" w:hint="eastAsia"/>
          <w:szCs w:val="21"/>
        </w:rPr>
        <w:t>同意，</w:t>
      </w:r>
      <w:r w:rsidR="00AA20E4">
        <w:rPr>
          <w:rFonts w:ascii="Times New Roman" w:eastAsia="宋体" w:hAnsi="宋体" w:cs="Times New Roman" w:hint="eastAsia"/>
          <w:szCs w:val="21"/>
        </w:rPr>
        <w:t>可在机构办公室预先制订的协议模板文件基础上修订</w:t>
      </w:r>
      <w:r>
        <w:rPr>
          <w:rFonts w:ascii="Times New Roman" w:eastAsia="宋体" w:hAnsi="宋体" w:cs="Times New Roman" w:hint="eastAsia"/>
          <w:szCs w:val="21"/>
        </w:rPr>
        <w:t>。临床试验协议原则上包括以下内容：</w:t>
      </w:r>
    </w:p>
    <w:p w:rsidR="00543F66" w:rsidRPr="00BD698E" w:rsidRDefault="00543F66" w:rsidP="00BD698E">
      <w:pPr>
        <w:pStyle w:val="a6"/>
        <w:numPr>
          <w:ilvl w:val="0"/>
          <w:numId w:val="10"/>
        </w:numPr>
        <w:ind w:firstLineChars="0" w:firstLine="6"/>
        <w:rPr>
          <w:rFonts w:ascii="Times New Roman" w:eastAsia="宋体" w:hAnsi="宋体" w:cs="Times New Roman"/>
          <w:szCs w:val="21"/>
        </w:rPr>
      </w:pPr>
      <w:r w:rsidRPr="00BD698E">
        <w:rPr>
          <w:rFonts w:ascii="Times New Roman" w:eastAsia="宋体" w:hAnsi="宋体" w:cs="Times New Roman"/>
          <w:szCs w:val="21"/>
        </w:rPr>
        <w:t>协议</w:t>
      </w:r>
      <w:r w:rsidRPr="00BD698E">
        <w:rPr>
          <w:rFonts w:ascii="Times New Roman" w:eastAsia="宋体" w:hAnsi="宋体" w:cs="Times New Roman" w:hint="eastAsia"/>
          <w:szCs w:val="21"/>
        </w:rPr>
        <w:t>各</w:t>
      </w:r>
      <w:r w:rsidRPr="00BD698E">
        <w:rPr>
          <w:rFonts w:ascii="Times New Roman" w:eastAsia="宋体" w:hAnsi="宋体" w:cs="Times New Roman"/>
          <w:szCs w:val="21"/>
        </w:rPr>
        <w:t>方承担的责任</w:t>
      </w:r>
    </w:p>
    <w:p w:rsidR="00543F66" w:rsidRPr="00BD698E" w:rsidRDefault="00543F66" w:rsidP="00BD698E">
      <w:pPr>
        <w:pStyle w:val="a6"/>
        <w:numPr>
          <w:ilvl w:val="0"/>
          <w:numId w:val="10"/>
        </w:numPr>
        <w:ind w:firstLineChars="0" w:firstLine="6"/>
        <w:rPr>
          <w:rFonts w:ascii="Times New Roman" w:eastAsia="宋体" w:hAnsi="宋体" w:cs="Times New Roman"/>
          <w:szCs w:val="21"/>
        </w:rPr>
      </w:pPr>
      <w:r w:rsidRPr="00BD698E">
        <w:rPr>
          <w:rFonts w:ascii="Times New Roman" w:eastAsia="宋体" w:hAnsi="宋体" w:cs="Times New Roman"/>
          <w:szCs w:val="21"/>
        </w:rPr>
        <w:t>计划与进度</w:t>
      </w:r>
    </w:p>
    <w:p w:rsidR="00BD698E" w:rsidRDefault="00543F66" w:rsidP="00BD698E">
      <w:pPr>
        <w:pStyle w:val="a6"/>
        <w:numPr>
          <w:ilvl w:val="0"/>
          <w:numId w:val="10"/>
        </w:numPr>
        <w:ind w:firstLineChars="0" w:firstLine="6"/>
        <w:rPr>
          <w:rFonts w:ascii="Times New Roman" w:eastAsia="宋体" w:hAnsi="宋体" w:cs="Times New Roman"/>
          <w:szCs w:val="21"/>
        </w:rPr>
      </w:pPr>
      <w:r w:rsidRPr="00BD698E">
        <w:rPr>
          <w:rFonts w:ascii="Times New Roman" w:eastAsia="宋体" w:hAnsi="宋体" w:cs="Times New Roman"/>
          <w:szCs w:val="21"/>
        </w:rPr>
        <w:t>质量保证</w:t>
      </w:r>
    </w:p>
    <w:p w:rsidR="00543F66" w:rsidRPr="00BD698E" w:rsidRDefault="00543F66" w:rsidP="00BD698E">
      <w:pPr>
        <w:pStyle w:val="a6"/>
        <w:numPr>
          <w:ilvl w:val="0"/>
          <w:numId w:val="10"/>
        </w:numPr>
        <w:ind w:firstLineChars="0" w:firstLine="6"/>
        <w:rPr>
          <w:rFonts w:ascii="Times New Roman" w:eastAsia="宋体" w:hAnsi="宋体" w:cs="Times New Roman"/>
          <w:szCs w:val="21"/>
        </w:rPr>
      </w:pPr>
      <w:r w:rsidRPr="00BD698E">
        <w:rPr>
          <w:rFonts w:ascii="Times New Roman" w:eastAsia="宋体" w:hAnsi="宋体" w:cs="Times New Roman"/>
          <w:szCs w:val="21"/>
        </w:rPr>
        <w:t>试验费用</w:t>
      </w:r>
    </w:p>
    <w:p w:rsidR="00543F66" w:rsidRPr="00BD698E" w:rsidRDefault="00543F66" w:rsidP="00BD698E">
      <w:pPr>
        <w:pStyle w:val="a6"/>
        <w:numPr>
          <w:ilvl w:val="0"/>
          <w:numId w:val="10"/>
        </w:numPr>
        <w:ind w:firstLineChars="0" w:firstLine="6"/>
        <w:rPr>
          <w:rFonts w:ascii="Times New Roman" w:eastAsia="宋体" w:hAnsi="宋体" w:cs="Times New Roman"/>
          <w:szCs w:val="21"/>
        </w:rPr>
      </w:pPr>
      <w:r w:rsidRPr="00BD698E">
        <w:rPr>
          <w:rFonts w:ascii="Times New Roman" w:eastAsia="宋体" w:hAnsi="宋体" w:cs="Times New Roman"/>
          <w:szCs w:val="21"/>
        </w:rPr>
        <w:t>保险</w:t>
      </w:r>
      <w:r w:rsidRPr="00BD698E">
        <w:rPr>
          <w:rFonts w:ascii="Times New Roman" w:eastAsia="宋体" w:hAnsi="宋体" w:cs="Times New Roman" w:hint="eastAsia"/>
          <w:szCs w:val="21"/>
        </w:rPr>
        <w:t>、</w:t>
      </w:r>
      <w:r w:rsidRPr="00BD698E">
        <w:rPr>
          <w:rFonts w:ascii="Times New Roman" w:eastAsia="宋体" w:hAnsi="宋体" w:cs="Times New Roman"/>
          <w:szCs w:val="21"/>
        </w:rPr>
        <w:t>受试者权益保护和赔偿</w:t>
      </w:r>
    </w:p>
    <w:p w:rsidR="00543F66" w:rsidRPr="00BD698E" w:rsidRDefault="00543F66" w:rsidP="00BD698E">
      <w:pPr>
        <w:pStyle w:val="a6"/>
        <w:numPr>
          <w:ilvl w:val="0"/>
          <w:numId w:val="10"/>
        </w:numPr>
        <w:ind w:firstLineChars="0" w:firstLine="6"/>
        <w:rPr>
          <w:rFonts w:ascii="Times New Roman" w:eastAsia="宋体" w:hAnsi="宋体" w:cs="Times New Roman"/>
          <w:szCs w:val="21"/>
        </w:rPr>
      </w:pPr>
      <w:r w:rsidRPr="00BD698E">
        <w:rPr>
          <w:rFonts w:ascii="Times New Roman" w:eastAsia="宋体" w:hAnsi="宋体" w:cs="Times New Roman"/>
          <w:szCs w:val="21"/>
        </w:rPr>
        <w:t>知识产权、成果归属与分享</w:t>
      </w:r>
    </w:p>
    <w:p w:rsidR="00543F66" w:rsidRPr="00BD698E" w:rsidRDefault="00543F66" w:rsidP="00BD698E">
      <w:pPr>
        <w:pStyle w:val="a6"/>
        <w:numPr>
          <w:ilvl w:val="0"/>
          <w:numId w:val="10"/>
        </w:numPr>
        <w:ind w:firstLineChars="0" w:firstLine="6"/>
        <w:rPr>
          <w:rFonts w:ascii="Times New Roman" w:eastAsia="宋体" w:hAnsi="宋体" w:cs="Times New Roman"/>
          <w:szCs w:val="21"/>
        </w:rPr>
      </w:pPr>
      <w:r w:rsidRPr="00BD698E">
        <w:rPr>
          <w:rFonts w:ascii="Times New Roman" w:eastAsia="宋体" w:hAnsi="宋体" w:cs="Times New Roman"/>
          <w:szCs w:val="21"/>
        </w:rPr>
        <w:t>研究资料保存</w:t>
      </w:r>
    </w:p>
    <w:p w:rsidR="00543F66" w:rsidRDefault="00543F66" w:rsidP="00BD698E">
      <w:pPr>
        <w:pStyle w:val="a6"/>
        <w:numPr>
          <w:ilvl w:val="0"/>
          <w:numId w:val="10"/>
        </w:numPr>
        <w:ind w:firstLineChars="0" w:firstLine="6"/>
        <w:rPr>
          <w:rFonts w:ascii="Times New Roman" w:eastAsia="宋体" w:hAnsi="宋体" w:cs="Times New Roman"/>
          <w:szCs w:val="21"/>
        </w:rPr>
      </w:pPr>
      <w:r w:rsidRPr="00BD698E">
        <w:rPr>
          <w:rFonts w:ascii="Times New Roman" w:eastAsia="宋体" w:hAnsi="宋体" w:cs="Times New Roman"/>
          <w:szCs w:val="21"/>
        </w:rPr>
        <w:t>协议变更、生效及争议处理方法</w:t>
      </w:r>
    </w:p>
    <w:p w:rsidR="00AA20E4" w:rsidRDefault="00BD698E" w:rsidP="001E4E02">
      <w:pPr>
        <w:ind w:firstLineChars="200" w:firstLine="420"/>
        <w:rPr>
          <w:rFonts w:ascii="Times New Roman" w:eastAsia="宋体" w:hAnsi="宋体" w:cs="Times New Roman"/>
          <w:szCs w:val="21"/>
        </w:rPr>
      </w:pPr>
      <w:r>
        <w:rPr>
          <w:rFonts w:ascii="Times New Roman" w:eastAsia="宋体" w:hAnsi="宋体" w:cs="Times New Roman" w:hint="eastAsia"/>
          <w:szCs w:val="21"/>
        </w:rPr>
        <w:t>1.3</w:t>
      </w:r>
      <w:r w:rsidR="00543F66" w:rsidRPr="00450D3C">
        <w:rPr>
          <w:rFonts w:ascii="Times New Roman" w:eastAsia="宋体" w:hAnsi="宋体" w:cs="Times New Roman"/>
          <w:szCs w:val="21"/>
        </w:rPr>
        <w:t>主要研究者</w:t>
      </w:r>
      <w:r w:rsidR="00891C52">
        <w:rPr>
          <w:rFonts w:ascii="Times New Roman" w:eastAsia="宋体" w:hAnsi="宋体" w:cs="Times New Roman" w:hint="eastAsia"/>
          <w:szCs w:val="21"/>
        </w:rPr>
        <w:t>及机构办公室</w:t>
      </w:r>
      <w:r>
        <w:rPr>
          <w:rFonts w:ascii="Times New Roman" w:eastAsia="宋体" w:hAnsi="宋体" w:cs="Times New Roman" w:hint="eastAsia"/>
          <w:szCs w:val="21"/>
        </w:rPr>
        <w:t>审阅</w:t>
      </w:r>
      <w:r w:rsidR="00543F66" w:rsidRPr="00450D3C">
        <w:rPr>
          <w:rFonts w:ascii="Times New Roman" w:eastAsia="宋体" w:hAnsi="宋体" w:cs="Times New Roman"/>
          <w:szCs w:val="21"/>
        </w:rPr>
        <w:t>临床试验协议（含补充协议）时，应根据临床试验项目的合理需要与申办方</w:t>
      </w:r>
      <w:r>
        <w:rPr>
          <w:rFonts w:ascii="Times New Roman" w:eastAsia="宋体" w:hAnsi="宋体" w:cs="Times New Roman" w:hint="eastAsia"/>
          <w:szCs w:val="21"/>
        </w:rPr>
        <w:t>/</w:t>
      </w:r>
      <w:r w:rsidR="00543F66" w:rsidRPr="00BD698E">
        <w:rPr>
          <w:rFonts w:ascii="Times New Roman" w:eastAsia="宋体" w:hAnsi="宋体" w:cs="Times New Roman"/>
          <w:szCs w:val="21"/>
        </w:rPr>
        <w:t>CRO</w:t>
      </w:r>
      <w:r w:rsidR="00543F66" w:rsidRPr="00450D3C">
        <w:rPr>
          <w:rFonts w:ascii="Times New Roman" w:eastAsia="宋体" w:hAnsi="宋体" w:cs="Times New Roman"/>
          <w:szCs w:val="21"/>
        </w:rPr>
        <w:t>充分协商，</w:t>
      </w:r>
      <w:r w:rsidR="008854DB">
        <w:rPr>
          <w:rFonts w:ascii="Times New Roman" w:eastAsia="宋体" w:hAnsi="宋体" w:cs="Times New Roman" w:hint="eastAsia"/>
          <w:szCs w:val="21"/>
        </w:rPr>
        <w:t>并参照市场价格</w:t>
      </w:r>
      <w:r w:rsidR="00543F66" w:rsidRPr="00450D3C">
        <w:rPr>
          <w:rFonts w:ascii="Times New Roman" w:eastAsia="宋体" w:hAnsi="宋体" w:cs="Times New Roman"/>
          <w:szCs w:val="21"/>
        </w:rPr>
        <w:t>确定临床试验经费</w:t>
      </w:r>
      <w:r>
        <w:rPr>
          <w:rFonts w:ascii="Times New Roman" w:eastAsia="宋体" w:hAnsi="宋体" w:cs="Times New Roman" w:hint="eastAsia"/>
          <w:szCs w:val="21"/>
        </w:rPr>
        <w:t>预算。</w:t>
      </w:r>
      <w:r w:rsidRPr="001E4E02">
        <w:rPr>
          <w:rFonts w:ascii="Times New Roman" w:eastAsia="宋体" w:hAnsi="宋体" w:cs="Times New Roman"/>
          <w:szCs w:val="21"/>
        </w:rPr>
        <w:t>经费</w:t>
      </w:r>
      <w:r>
        <w:rPr>
          <w:rFonts w:ascii="Times New Roman" w:eastAsia="宋体" w:hAnsi="宋体" w:cs="Times New Roman" w:hint="eastAsia"/>
          <w:szCs w:val="21"/>
        </w:rPr>
        <w:t>预算</w:t>
      </w:r>
      <w:r w:rsidRPr="001E4E02">
        <w:rPr>
          <w:rFonts w:ascii="Times New Roman" w:eastAsia="宋体" w:hAnsi="宋体" w:cs="Times New Roman"/>
          <w:szCs w:val="21"/>
        </w:rPr>
        <w:t>必须覆盖临床试验所有开支</w:t>
      </w:r>
      <w:r>
        <w:rPr>
          <w:rFonts w:ascii="Times New Roman" w:eastAsia="宋体" w:hAnsi="宋体" w:cs="Times New Roman" w:hint="eastAsia"/>
          <w:szCs w:val="21"/>
        </w:rPr>
        <w:t>，</w:t>
      </w:r>
      <w:r w:rsidR="00AA20E4">
        <w:rPr>
          <w:rFonts w:ascii="Times New Roman" w:eastAsia="宋体" w:hAnsi="宋体" w:cs="Times New Roman" w:hint="eastAsia"/>
          <w:szCs w:val="21"/>
        </w:rPr>
        <w:t>包括但不限于</w:t>
      </w:r>
      <w:r w:rsidRPr="00BD698E">
        <w:rPr>
          <w:rFonts w:ascii="Times New Roman" w:eastAsia="宋体" w:hAnsi="宋体" w:cs="Times New Roman" w:hint="eastAsia"/>
          <w:szCs w:val="21"/>
        </w:rPr>
        <w:t>研究者观察费</w:t>
      </w:r>
      <w:r>
        <w:rPr>
          <w:rFonts w:ascii="Times New Roman" w:eastAsia="宋体" w:hAnsi="宋体" w:cs="Times New Roman" w:hint="eastAsia"/>
          <w:szCs w:val="21"/>
        </w:rPr>
        <w:t>、检验检查费</w:t>
      </w:r>
      <w:r w:rsidRPr="001E4E02">
        <w:rPr>
          <w:rFonts w:ascii="Times New Roman" w:eastAsia="宋体" w:hAnsi="宋体" w:cs="Times New Roman"/>
          <w:szCs w:val="21"/>
        </w:rPr>
        <w:t>、受试者</w:t>
      </w:r>
      <w:r>
        <w:rPr>
          <w:rFonts w:ascii="Times New Roman" w:eastAsia="宋体" w:hAnsi="宋体" w:cs="Times New Roman" w:hint="eastAsia"/>
          <w:szCs w:val="21"/>
        </w:rPr>
        <w:t>补助</w:t>
      </w:r>
      <w:r w:rsidRPr="001E4E02">
        <w:rPr>
          <w:rFonts w:ascii="Times New Roman" w:eastAsia="宋体" w:hAnsi="宋体" w:cs="Times New Roman"/>
          <w:szCs w:val="21"/>
        </w:rPr>
        <w:t>、</w:t>
      </w:r>
      <w:r w:rsidR="00891C52">
        <w:rPr>
          <w:rFonts w:ascii="Times New Roman" w:eastAsia="宋体" w:hAnsi="宋体" w:cs="Times New Roman" w:hint="eastAsia"/>
          <w:szCs w:val="21"/>
        </w:rPr>
        <w:t>临床试验运行费、科室药物管理费、</w:t>
      </w:r>
      <w:r w:rsidRPr="001E4E02">
        <w:rPr>
          <w:rFonts w:ascii="Times New Roman" w:eastAsia="宋体" w:hAnsi="宋体" w:cs="Times New Roman"/>
          <w:szCs w:val="21"/>
        </w:rPr>
        <w:t>伦理审查、</w:t>
      </w:r>
      <w:r w:rsidR="00891C52">
        <w:rPr>
          <w:rFonts w:ascii="Times New Roman" w:eastAsia="宋体" w:hAnsi="宋体" w:cs="Times New Roman" w:hint="eastAsia"/>
          <w:szCs w:val="21"/>
        </w:rPr>
        <w:t>医院</w:t>
      </w:r>
      <w:r w:rsidR="00891C52">
        <w:rPr>
          <w:rFonts w:ascii="Times New Roman" w:eastAsia="宋体" w:hAnsi="宋体" w:cs="Times New Roman" w:hint="eastAsia"/>
          <w:szCs w:val="21"/>
        </w:rPr>
        <w:t>/</w:t>
      </w:r>
      <w:r w:rsidR="00891C52">
        <w:rPr>
          <w:rFonts w:ascii="Times New Roman" w:eastAsia="宋体" w:hAnsi="宋体" w:cs="Times New Roman" w:hint="eastAsia"/>
          <w:szCs w:val="21"/>
        </w:rPr>
        <w:t>机构</w:t>
      </w:r>
      <w:r w:rsidRPr="001E4E02">
        <w:rPr>
          <w:rFonts w:ascii="Times New Roman" w:eastAsia="宋体" w:hAnsi="宋体" w:cs="Times New Roman"/>
          <w:szCs w:val="21"/>
        </w:rPr>
        <w:t>管理费用</w:t>
      </w:r>
      <w:r w:rsidR="00891C52">
        <w:rPr>
          <w:rFonts w:ascii="Times New Roman" w:eastAsia="宋体" w:hAnsi="宋体" w:cs="Times New Roman" w:hint="eastAsia"/>
          <w:szCs w:val="21"/>
        </w:rPr>
        <w:t>、资料保存费、税费等，并</w:t>
      </w:r>
      <w:r w:rsidR="00543F66" w:rsidRPr="00450D3C">
        <w:rPr>
          <w:rFonts w:ascii="Times New Roman" w:eastAsia="宋体" w:hAnsi="宋体" w:cs="Times New Roman"/>
          <w:szCs w:val="21"/>
        </w:rPr>
        <w:t>并附详细的</w:t>
      </w:r>
      <w:r>
        <w:rPr>
          <w:rFonts w:ascii="Times New Roman" w:eastAsia="宋体" w:hAnsi="宋体" w:cs="Times New Roman" w:hint="eastAsia"/>
          <w:szCs w:val="21"/>
        </w:rPr>
        <w:t>《</w:t>
      </w:r>
      <w:r w:rsidR="00543F66" w:rsidRPr="00450D3C">
        <w:rPr>
          <w:rFonts w:ascii="Times New Roman" w:eastAsia="宋体" w:hAnsi="宋体" w:cs="Times New Roman"/>
          <w:szCs w:val="21"/>
        </w:rPr>
        <w:t>经费预算及付款计划</w:t>
      </w:r>
      <w:r>
        <w:rPr>
          <w:rFonts w:ascii="Times New Roman" w:eastAsia="宋体" w:hAnsi="宋体" w:cs="Times New Roman" w:hint="eastAsia"/>
          <w:szCs w:val="21"/>
        </w:rPr>
        <w:t>》</w:t>
      </w:r>
      <w:r w:rsidR="00543F66" w:rsidRPr="00450D3C">
        <w:rPr>
          <w:rFonts w:ascii="Times New Roman" w:eastAsia="宋体" w:hAnsi="宋体" w:cs="Times New Roman"/>
          <w:szCs w:val="21"/>
        </w:rPr>
        <w:t>。</w:t>
      </w:r>
      <w:r w:rsidR="00891C52">
        <w:rPr>
          <w:rFonts w:ascii="Times New Roman" w:eastAsia="宋体" w:hAnsi="宋体" w:cs="Times New Roman" w:hint="eastAsia"/>
          <w:szCs w:val="21"/>
        </w:rPr>
        <w:t>同时在合同中约定</w:t>
      </w:r>
      <w:r w:rsidR="00891C52" w:rsidRPr="001E4E02">
        <w:rPr>
          <w:rFonts w:ascii="Times New Roman" w:eastAsia="宋体" w:hAnsi="宋体" w:cs="Times New Roman"/>
          <w:szCs w:val="21"/>
        </w:rPr>
        <w:t>受试者损害</w:t>
      </w:r>
      <w:r w:rsidR="00891C52" w:rsidRPr="001E4E02">
        <w:rPr>
          <w:rFonts w:ascii="Times New Roman" w:eastAsia="宋体" w:hAnsi="Times New Roman" w:cs="Times New Roman"/>
          <w:szCs w:val="21"/>
        </w:rPr>
        <w:t>/</w:t>
      </w:r>
      <w:r w:rsidR="00891C52" w:rsidRPr="001E4E02">
        <w:rPr>
          <w:rFonts w:ascii="Times New Roman" w:eastAsia="宋体" w:hAnsi="宋体" w:cs="Times New Roman"/>
          <w:szCs w:val="21"/>
        </w:rPr>
        <w:t>死亡的治疗费用</w:t>
      </w:r>
      <w:r w:rsidR="00891C52">
        <w:rPr>
          <w:rFonts w:ascii="Times New Roman" w:eastAsia="宋体" w:hAnsi="Times New Roman" w:cs="Times New Roman" w:hint="eastAsia"/>
          <w:szCs w:val="21"/>
        </w:rPr>
        <w:t>以及</w:t>
      </w:r>
      <w:r w:rsidR="00891C52" w:rsidRPr="001E4E02">
        <w:rPr>
          <w:rFonts w:ascii="Times New Roman" w:eastAsia="宋体" w:hAnsi="宋体" w:cs="Times New Roman"/>
          <w:szCs w:val="21"/>
        </w:rPr>
        <w:t>经济补偿</w:t>
      </w:r>
      <w:r w:rsidR="00891C52">
        <w:rPr>
          <w:rFonts w:ascii="Times New Roman" w:eastAsia="宋体" w:hAnsi="宋体" w:cs="Times New Roman" w:hint="eastAsia"/>
          <w:szCs w:val="21"/>
        </w:rPr>
        <w:t>来源等。</w:t>
      </w:r>
    </w:p>
    <w:p w:rsidR="00AA20E4" w:rsidRDefault="00AA20E4" w:rsidP="001E4E02">
      <w:pPr>
        <w:ind w:firstLineChars="200" w:firstLine="420"/>
        <w:rPr>
          <w:rFonts w:ascii="Times New Roman" w:eastAsia="宋体" w:hAnsi="宋体" w:cs="Times New Roman"/>
          <w:szCs w:val="21"/>
        </w:rPr>
      </w:pPr>
      <w:r>
        <w:rPr>
          <w:rFonts w:ascii="Times New Roman" w:eastAsia="宋体" w:hAnsi="宋体" w:cs="Times New Roman" w:hint="eastAsia"/>
          <w:szCs w:val="21"/>
        </w:rPr>
        <w:t>1.4</w:t>
      </w:r>
      <w:r w:rsidRPr="00BD698E">
        <w:rPr>
          <w:rFonts w:ascii="Times New Roman" w:eastAsia="宋体" w:hAnsi="宋体" w:cs="Times New Roman"/>
          <w:szCs w:val="21"/>
        </w:rPr>
        <w:t>临床</w:t>
      </w:r>
      <w:r>
        <w:rPr>
          <w:rFonts w:ascii="Times New Roman" w:eastAsia="宋体" w:hAnsi="宋体" w:cs="Times New Roman" w:hint="eastAsia"/>
          <w:szCs w:val="21"/>
        </w:rPr>
        <w:t>研究</w:t>
      </w:r>
      <w:r w:rsidRPr="00BD698E">
        <w:rPr>
          <w:rFonts w:ascii="Times New Roman" w:eastAsia="宋体" w:hAnsi="宋体" w:cs="Times New Roman"/>
          <w:szCs w:val="21"/>
        </w:rPr>
        <w:t>协调服务协议</w:t>
      </w:r>
      <w:r w:rsidRPr="001E4E02">
        <w:rPr>
          <w:rFonts w:ascii="Times New Roman" w:eastAsia="宋体" w:hAnsi="宋体" w:cs="Times New Roman"/>
          <w:szCs w:val="21"/>
        </w:rPr>
        <w:t>应依据</w:t>
      </w:r>
      <w:r w:rsidRPr="001E4E02">
        <w:rPr>
          <w:rFonts w:ascii="Times New Roman" w:eastAsia="宋体" w:hAnsi="Times New Roman" w:cs="Times New Roman"/>
          <w:szCs w:val="21"/>
        </w:rPr>
        <w:t>GCP</w:t>
      </w:r>
      <w:r w:rsidRPr="001E4E02">
        <w:rPr>
          <w:rFonts w:ascii="Times New Roman" w:eastAsia="宋体" w:hAnsi="宋体" w:cs="Times New Roman"/>
          <w:szCs w:val="21"/>
        </w:rPr>
        <w:t>的规定</w:t>
      </w:r>
      <w:r>
        <w:rPr>
          <w:rFonts w:ascii="Times New Roman" w:eastAsia="宋体" w:hAnsi="宋体" w:cs="Times New Roman" w:hint="eastAsia"/>
          <w:szCs w:val="21"/>
        </w:rPr>
        <w:t>，</w:t>
      </w:r>
      <w:r w:rsidRPr="001E4E02">
        <w:rPr>
          <w:rFonts w:ascii="Times New Roman" w:eastAsia="宋体" w:hAnsi="宋体" w:cs="Times New Roman"/>
          <w:szCs w:val="21"/>
        </w:rPr>
        <w:t>明确各方的责任与义务，</w:t>
      </w:r>
      <w:r>
        <w:rPr>
          <w:rFonts w:ascii="Times New Roman" w:eastAsia="宋体" w:hAnsi="宋体" w:cs="Times New Roman" w:hint="eastAsia"/>
          <w:szCs w:val="21"/>
        </w:rPr>
        <w:t>约定</w:t>
      </w:r>
      <w:r w:rsidRPr="001E4E02">
        <w:rPr>
          <w:rFonts w:ascii="Times New Roman" w:eastAsia="宋体" w:hAnsi="宋体" w:cs="Times New Roman"/>
          <w:szCs w:val="21"/>
        </w:rPr>
        <w:t>临床试验</w:t>
      </w:r>
      <w:r>
        <w:rPr>
          <w:rFonts w:ascii="Times New Roman" w:eastAsia="宋体" w:hAnsi="宋体" w:cs="Times New Roman" w:hint="eastAsia"/>
          <w:szCs w:val="21"/>
        </w:rPr>
        <w:t>协调服务内容和</w:t>
      </w:r>
      <w:r w:rsidRPr="001E4E02">
        <w:rPr>
          <w:rFonts w:ascii="Times New Roman" w:eastAsia="宋体" w:hAnsi="宋体" w:cs="Times New Roman"/>
          <w:szCs w:val="21"/>
        </w:rPr>
        <w:t>期限</w:t>
      </w:r>
      <w:r>
        <w:rPr>
          <w:rFonts w:ascii="Times New Roman" w:eastAsia="宋体" w:hAnsi="宋体" w:cs="Times New Roman" w:hint="eastAsia"/>
          <w:szCs w:val="21"/>
        </w:rPr>
        <w:t>、</w:t>
      </w:r>
      <w:r>
        <w:rPr>
          <w:rFonts w:ascii="Times New Roman" w:eastAsia="宋体" w:hAnsi="宋体" w:cs="Times New Roman" w:hint="eastAsia"/>
          <w:szCs w:val="21"/>
        </w:rPr>
        <w:t>CRC</w:t>
      </w:r>
      <w:r>
        <w:rPr>
          <w:rFonts w:ascii="Times New Roman" w:eastAsia="宋体" w:hAnsi="宋体" w:cs="Times New Roman" w:hint="eastAsia"/>
          <w:szCs w:val="21"/>
        </w:rPr>
        <w:t>基本条件、保密及违约责任等。经申办方</w:t>
      </w:r>
      <w:r>
        <w:rPr>
          <w:rFonts w:ascii="Times New Roman" w:eastAsia="宋体" w:hAnsi="宋体" w:cs="Times New Roman" w:hint="eastAsia"/>
          <w:szCs w:val="21"/>
        </w:rPr>
        <w:t>/CRO/SMO</w:t>
      </w:r>
      <w:r>
        <w:rPr>
          <w:rFonts w:ascii="Times New Roman" w:eastAsia="宋体" w:hAnsi="宋体" w:cs="Times New Roman" w:hint="eastAsia"/>
          <w:szCs w:val="21"/>
        </w:rPr>
        <w:t>同意，可在机构办公室预先制订的协议模板文件基础上修订。</w:t>
      </w:r>
    </w:p>
    <w:p w:rsidR="001E4E02" w:rsidRDefault="00AA20E4" w:rsidP="001E4E02">
      <w:pPr>
        <w:ind w:firstLineChars="200" w:firstLine="420"/>
        <w:rPr>
          <w:rFonts w:ascii="Times New Roman" w:eastAsia="宋体" w:hAnsi="宋体" w:cs="Times New Roman"/>
          <w:szCs w:val="21"/>
        </w:rPr>
      </w:pPr>
      <w:r>
        <w:rPr>
          <w:rFonts w:ascii="Times New Roman" w:eastAsia="宋体" w:hAnsi="宋体" w:cs="Times New Roman" w:hint="eastAsia"/>
          <w:szCs w:val="21"/>
        </w:rPr>
        <w:lastRenderedPageBreak/>
        <w:t>1.5</w:t>
      </w:r>
      <w:r w:rsidR="00543F66" w:rsidRPr="00450D3C">
        <w:rPr>
          <w:rFonts w:ascii="Times New Roman" w:eastAsia="宋体" w:hAnsi="宋体" w:cs="Times New Roman"/>
          <w:szCs w:val="21"/>
        </w:rPr>
        <w:t>主要研究者</w:t>
      </w:r>
      <w:r w:rsidR="00891C52">
        <w:rPr>
          <w:rFonts w:ascii="Times New Roman" w:eastAsia="宋体" w:hAnsi="宋体" w:cs="Times New Roman" w:hint="eastAsia"/>
          <w:szCs w:val="21"/>
        </w:rPr>
        <w:t>即机构办公室</w:t>
      </w:r>
      <w:r w:rsidR="00543F66" w:rsidRPr="00450D3C">
        <w:rPr>
          <w:rFonts w:ascii="Times New Roman" w:eastAsia="宋体" w:hAnsi="宋体" w:cs="Times New Roman"/>
          <w:szCs w:val="21"/>
        </w:rPr>
        <w:t>应详细审阅并修订临床试验协议</w:t>
      </w:r>
      <w:r>
        <w:rPr>
          <w:rFonts w:ascii="Times New Roman" w:eastAsia="宋体" w:hAnsi="宋体" w:cs="Times New Roman" w:hint="eastAsia"/>
          <w:szCs w:val="21"/>
        </w:rPr>
        <w:t>、</w:t>
      </w:r>
      <w:r w:rsidRPr="00BD698E">
        <w:rPr>
          <w:rFonts w:ascii="Times New Roman" w:eastAsia="宋体" w:hAnsi="宋体" w:cs="Times New Roman"/>
          <w:szCs w:val="21"/>
        </w:rPr>
        <w:t>临床</w:t>
      </w:r>
      <w:r>
        <w:rPr>
          <w:rFonts w:ascii="Times New Roman" w:eastAsia="宋体" w:hAnsi="宋体" w:cs="Times New Roman" w:hint="eastAsia"/>
          <w:szCs w:val="21"/>
        </w:rPr>
        <w:t>研究</w:t>
      </w:r>
      <w:r w:rsidRPr="00BD698E">
        <w:rPr>
          <w:rFonts w:ascii="Times New Roman" w:eastAsia="宋体" w:hAnsi="宋体" w:cs="Times New Roman"/>
          <w:szCs w:val="21"/>
        </w:rPr>
        <w:t>协调服务协议</w:t>
      </w:r>
      <w:r>
        <w:rPr>
          <w:rFonts w:ascii="Times New Roman" w:eastAsia="宋体" w:hAnsi="宋体" w:cs="Times New Roman" w:hint="eastAsia"/>
          <w:szCs w:val="21"/>
        </w:rPr>
        <w:t>及</w:t>
      </w:r>
      <w:r w:rsidR="00543F66" w:rsidRPr="00450D3C">
        <w:rPr>
          <w:rFonts w:ascii="Times New Roman" w:eastAsia="宋体" w:hAnsi="宋体" w:cs="Times New Roman"/>
          <w:szCs w:val="21"/>
        </w:rPr>
        <w:t>补充协议条款，维护医院知识产权，保护受试者权益。</w:t>
      </w:r>
    </w:p>
    <w:p w:rsidR="00543F66" w:rsidRPr="00BD698E" w:rsidRDefault="00543F66" w:rsidP="00876A11">
      <w:pPr>
        <w:pStyle w:val="a6"/>
        <w:numPr>
          <w:ilvl w:val="0"/>
          <w:numId w:val="8"/>
        </w:numPr>
        <w:spacing w:before="120" w:after="120"/>
        <w:ind w:left="709" w:firstLineChars="0" w:hanging="284"/>
        <w:rPr>
          <w:rFonts w:ascii="Times New Roman" w:eastAsia="宋体" w:hAnsi="宋体" w:cs="Times New Roman"/>
          <w:b/>
          <w:szCs w:val="21"/>
        </w:rPr>
      </w:pPr>
      <w:r w:rsidRPr="00BD698E">
        <w:rPr>
          <w:rFonts w:ascii="Times New Roman" w:eastAsia="宋体" w:hAnsi="宋体" w:cs="Times New Roman" w:hint="eastAsia"/>
          <w:b/>
          <w:szCs w:val="21"/>
        </w:rPr>
        <w:t>合同签署</w:t>
      </w:r>
    </w:p>
    <w:p w:rsidR="00543F66" w:rsidRPr="00BD698E" w:rsidRDefault="00BD698E" w:rsidP="00BD698E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宋体" w:cs="Times New Roman" w:hint="eastAsia"/>
          <w:szCs w:val="21"/>
        </w:rPr>
        <w:t>2.1</w:t>
      </w:r>
      <w:r w:rsidR="00543F66" w:rsidRPr="00BD698E">
        <w:rPr>
          <w:rFonts w:ascii="Times New Roman" w:eastAsia="宋体" w:hAnsi="宋体" w:cs="Times New Roman"/>
          <w:szCs w:val="21"/>
        </w:rPr>
        <w:t>药物临床试验项目获得伦理委员会批准后，</w:t>
      </w:r>
      <w:r>
        <w:rPr>
          <w:rFonts w:ascii="Times New Roman" w:eastAsia="宋体" w:hAnsi="宋体" w:cs="Times New Roman" w:hint="eastAsia"/>
          <w:szCs w:val="21"/>
        </w:rPr>
        <w:t>方可</w:t>
      </w:r>
      <w:r w:rsidR="00543F66" w:rsidRPr="00BD698E">
        <w:rPr>
          <w:rFonts w:ascii="Times New Roman" w:eastAsia="宋体" w:hAnsi="宋体" w:cs="Times New Roman"/>
          <w:szCs w:val="21"/>
        </w:rPr>
        <w:t>签署临床试验协议</w:t>
      </w:r>
      <w:r w:rsidR="00AA20E4">
        <w:rPr>
          <w:rFonts w:ascii="Times New Roman" w:eastAsia="宋体" w:hAnsi="宋体" w:cs="Times New Roman" w:hint="eastAsia"/>
          <w:szCs w:val="21"/>
        </w:rPr>
        <w:t>及</w:t>
      </w:r>
      <w:r w:rsidR="00543F66" w:rsidRPr="00BD698E">
        <w:rPr>
          <w:rFonts w:ascii="Times New Roman" w:eastAsia="宋体" w:hAnsi="宋体" w:cs="Times New Roman"/>
          <w:szCs w:val="21"/>
        </w:rPr>
        <w:t>临床</w:t>
      </w:r>
      <w:r w:rsidR="00AA20E4">
        <w:rPr>
          <w:rFonts w:ascii="Times New Roman" w:eastAsia="宋体" w:hAnsi="宋体" w:cs="Times New Roman" w:hint="eastAsia"/>
          <w:szCs w:val="21"/>
        </w:rPr>
        <w:t>研究</w:t>
      </w:r>
      <w:r w:rsidR="00543F66" w:rsidRPr="00BD698E">
        <w:rPr>
          <w:rFonts w:ascii="Times New Roman" w:eastAsia="宋体" w:hAnsi="宋体" w:cs="Times New Roman"/>
          <w:szCs w:val="21"/>
        </w:rPr>
        <w:t>协调服务协议，必要时签署补充协议。</w:t>
      </w:r>
    </w:p>
    <w:p w:rsidR="00145227" w:rsidRDefault="00AA20E4" w:rsidP="00AA20E4">
      <w:pPr>
        <w:ind w:firstLineChars="200" w:firstLine="420"/>
        <w:rPr>
          <w:rFonts w:ascii="Times New Roman" w:eastAsia="宋体" w:hAnsi="宋体" w:cs="Times New Roman"/>
          <w:szCs w:val="21"/>
        </w:rPr>
      </w:pPr>
      <w:r>
        <w:rPr>
          <w:rFonts w:ascii="Times New Roman" w:eastAsia="宋体" w:hAnsi="宋体" w:cs="Times New Roman" w:hint="eastAsia"/>
          <w:szCs w:val="21"/>
        </w:rPr>
        <w:t>2.2</w:t>
      </w:r>
      <w:r w:rsidR="00450D3C" w:rsidRPr="00AA20E4">
        <w:rPr>
          <w:rFonts w:ascii="Times New Roman" w:eastAsia="宋体" w:hAnsi="宋体" w:cs="Times New Roman"/>
          <w:szCs w:val="21"/>
        </w:rPr>
        <w:t>临床试验相关协议按流程</w:t>
      </w:r>
      <w:r w:rsidR="00145227">
        <w:rPr>
          <w:rFonts w:ascii="Times New Roman" w:eastAsia="宋体" w:hAnsi="宋体" w:cs="Times New Roman" w:hint="eastAsia"/>
          <w:szCs w:val="21"/>
        </w:rPr>
        <w:t>需</w:t>
      </w:r>
      <w:r w:rsidR="00450D3C" w:rsidRPr="00AA20E4">
        <w:rPr>
          <w:rFonts w:ascii="Times New Roman" w:eastAsia="宋体" w:hAnsi="宋体" w:cs="Times New Roman"/>
          <w:szCs w:val="21"/>
        </w:rPr>
        <w:t>经主要研究者、机构办公室、合同管理部、律师审核修订后</w:t>
      </w:r>
      <w:r w:rsidR="00145227">
        <w:rPr>
          <w:rFonts w:ascii="Times New Roman" w:eastAsia="宋体" w:hAnsi="宋体" w:cs="Times New Roman" w:hint="eastAsia"/>
          <w:szCs w:val="21"/>
        </w:rPr>
        <w:t>，在合同会签单上签署审核意见。</w:t>
      </w:r>
      <w:r w:rsidR="00145227" w:rsidRPr="00450D3C">
        <w:rPr>
          <w:rFonts w:ascii="Times New Roman" w:eastAsia="宋体" w:hAnsi="宋体" w:cs="Times New Roman"/>
          <w:szCs w:val="21"/>
        </w:rPr>
        <w:t>主要研究者应在</w:t>
      </w:r>
      <w:r w:rsidR="00145227" w:rsidRPr="00AA20E4">
        <w:rPr>
          <w:rFonts w:ascii="Times New Roman" w:eastAsia="宋体" w:hAnsi="宋体" w:cs="Times New Roman"/>
          <w:szCs w:val="21"/>
        </w:rPr>
        <w:t>临床试验相关协议</w:t>
      </w:r>
      <w:r w:rsidR="00145227" w:rsidRPr="00450D3C">
        <w:rPr>
          <w:rFonts w:ascii="Times New Roman" w:eastAsia="宋体" w:hAnsi="宋体" w:cs="Times New Roman"/>
          <w:szCs w:val="21"/>
        </w:rPr>
        <w:t>上签字并承担相应的责任。</w:t>
      </w:r>
    </w:p>
    <w:p w:rsidR="00145227" w:rsidRDefault="00145227" w:rsidP="00AA20E4">
      <w:pPr>
        <w:ind w:firstLineChars="200" w:firstLine="420"/>
        <w:rPr>
          <w:rFonts w:ascii="Times New Roman" w:eastAsia="宋体" w:hAnsi="宋体" w:cs="Times New Roman"/>
          <w:szCs w:val="21"/>
        </w:rPr>
      </w:pPr>
      <w:r>
        <w:rPr>
          <w:rFonts w:ascii="Times New Roman" w:eastAsia="宋体" w:hAnsi="宋体" w:cs="Times New Roman" w:hint="eastAsia"/>
          <w:szCs w:val="21"/>
        </w:rPr>
        <w:t>2.3</w:t>
      </w:r>
      <w:r w:rsidRPr="00AA20E4">
        <w:rPr>
          <w:rFonts w:ascii="Times New Roman" w:eastAsia="宋体" w:hAnsi="宋体" w:cs="Times New Roman"/>
          <w:szCs w:val="21"/>
        </w:rPr>
        <w:t>临床试验相关协议由法定代表人或授权代表签署</w:t>
      </w:r>
      <w:r>
        <w:rPr>
          <w:rFonts w:ascii="Times New Roman" w:eastAsia="宋体" w:hAnsi="宋体" w:cs="Times New Roman" w:hint="eastAsia"/>
          <w:szCs w:val="21"/>
        </w:rPr>
        <w:t>，</w:t>
      </w:r>
      <w:r w:rsidRPr="00450D3C">
        <w:rPr>
          <w:rFonts w:ascii="Times New Roman" w:eastAsia="宋体" w:hAnsi="宋体" w:cs="Times New Roman"/>
          <w:szCs w:val="21"/>
        </w:rPr>
        <w:t>加盖有效公章</w:t>
      </w:r>
      <w:r>
        <w:rPr>
          <w:rFonts w:ascii="Times New Roman" w:eastAsia="宋体" w:hAnsi="宋体" w:cs="Times New Roman" w:hint="eastAsia"/>
          <w:szCs w:val="21"/>
        </w:rPr>
        <w:t>（吉林大学第二医院合同专用章）</w:t>
      </w:r>
      <w:r w:rsidRPr="00450D3C">
        <w:rPr>
          <w:rFonts w:ascii="Times New Roman" w:eastAsia="宋体" w:hAnsi="宋体" w:cs="Times New Roman"/>
          <w:szCs w:val="21"/>
        </w:rPr>
        <w:t>及骑缝章后</w:t>
      </w:r>
      <w:r>
        <w:rPr>
          <w:rFonts w:ascii="Times New Roman" w:eastAsia="宋体" w:hAnsi="宋体" w:cs="Times New Roman" w:hint="eastAsia"/>
          <w:szCs w:val="21"/>
        </w:rPr>
        <w:t>，在最后一个签字日期</w:t>
      </w:r>
      <w:r w:rsidRPr="00450D3C">
        <w:rPr>
          <w:rFonts w:ascii="Times New Roman" w:eastAsia="宋体" w:hAnsi="宋体" w:cs="Times New Roman"/>
          <w:szCs w:val="21"/>
        </w:rPr>
        <w:t>生效。</w:t>
      </w:r>
    </w:p>
    <w:p w:rsidR="008854DB" w:rsidRDefault="008854DB" w:rsidP="00AA20E4">
      <w:pPr>
        <w:ind w:firstLineChars="200" w:firstLine="420"/>
        <w:rPr>
          <w:rFonts w:ascii="Times New Roman" w:eastAsia="宋体" w:hAnsi="宋体" w:cs="Times New Roman"/>
          <w:szCs w:val="21"/>
        </w:rPr>
      </w:pPr>
      <w:r>
        <w:rPr>
          <w:rFonts w:ascii="Times New Roman" w:eastAsia="宋体" w:hAnsi="宋体" w:cs="Times New Roman" w:hint="eastAsia"/>
          <w:szCs w:val="21"/>
        </w:rPr>
        <w:t xml:space="preserve">2.4 </w:t>
      </w:r>
      <w:r>
        <w:rPr>
          <w:rFonts w:ascii="Times New Roman" w:eastAsia="宋体" w:hAnsi="宋体" w:cs="Times New Roman" w:hint="eastAsia"/>
          <w:szCs w:val="21"/>
        </w:rPr>
        <w:t>各专业</w:t>
      </w:r>
      <w:r>
        <w:rPr>
          <w:rFonts w:ascii="Times New Roman" w:eastAsia="宋体" w:hAnsi="宋体" w:cs="Times New Roman" w:hint="eastAsia"/>
          <w:szCs w:val="21"/>
        </w:rPr>
        <w:t>/</w:t>
      </w:r>
      <w:r>
        <w:rPr>
          <w:rFonts w:ascii="Times New Roman" w:eastAsia="宋体" w:hAnsi="宋体" w:cs="Times New Roman" w:hint="eastAsia"/>
          <w:szCs w:val="21"/>
        </w:rPr>
        <w:t>科室无权与申办方</w:t>
      </w:r>
      <w:r>
        <w:rPr>
          <w:rFonts w:ascii="Times New Roman" w:eastAsia="宋体" w:hAnsi="宋体" w:cs="Times New Roman" w:hint="eastAsia"/>
          <w:szCs w:val="21"/>
        </w:rPr>
        <w:t>/CRO</w:t>
      </w:r>
      <w:r>
        <w:rPr>
          <w:rFonts w:ascii="Times New Roman" w:eastAsia="宋体" w:hAnsi="宋体" w:cs="Times New Roman" w:hint="eastAsia"/>
          <w:szCs w:val="21"/>
        </w:rPr>
        <w:t>签订</w:t>
      </w:r>
      <w:r w:rsidRPr="00AA20E4">
        <w:rPr>
          <w:rFonts w:ascii="Times New Roman" w:eastAsia="宋体" w:hAnsi="宋体" w:cs="Times New Roman"/>
          <w:szCs w:val="21"/>
        </w:rPr>
        <w:t>临床试验相关协议</w:t>
      </w:r>
      <w:r>
        <w:rPr>
          <w:rFonts w:ascii="Times New Roman" w:eastAsia="宋体" w:hAnsi="宋体" w:cs="Times New Roman" w:hint="eastAsia"/>
          <w:szCs w:val="21"/>
        </w:rPr>
        <w:t>。</w:t>
      </w:r>
    </w:p>
    <w:p w:rsidR="00D2374D" w:rsidRPr="00D2374D" w:rsidRDefault="00C432AB" w:rsidP="00876A11">
      <w:pPr>
        <w:pStyle w:val="a6"/>
        <w:numPr>
          <w:ilvl w:val="0"/>
          <w:numId w:val="8"/>
        </w:numPr>
        <w:spacing w:before="120" w:after="120"/>
        <w:ind w:left="709" w:firstLineChars="0" w:hanging="284"/>
        <w:rPr>
          <w:rFonts w:ascii="Times New Roman" w:eastAsia="宋体" w:hAnsi="宋体" w:cs="Times New Roman"/>
          <w:b/>
          <w:szCs w:val="21"/>
        </w:rPr>
      </w:pPr>
      <w:r w:rsidRPr="00D2374D">
        <w:rPr>
          <w:rFonts w:ascii="Times New Roman" w:eastAsia="宋体" w:hAnsi="宋体" w:cs="Times New Roman"/>
          <w:b/>
          <w:szCs w:val="21"/>
        </w:rPr>
        <w:t>合同变更</w:t>
      </w:r>
    </w:p>
    <w:p w:rsidR="008854DB" w:rsidRDefault="008854DB" w:rsidP="008854DB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8854DB">
        <w:rPr>
          <w:rFonts w:ascii="Times New Roman" w:eastAsia="宋体" w:hAnsi="宋体" w:cs="Times New Roman" w:hint="eastAsia"/>
          <w:szCs w:val="21"/>
        </w:rPr>
        <w:t>3.</w:t>
      </w:r>
      <w:r>
        <w:rPr>
          <w:rFonts w:ascii="Times New Roman" w:eastAsia="宋体" w:hAnsi="宋体" w:cs="Times New Roman" w:hint="eastAsia"/>
          <w:szCs w:val="21"/>
        </w:rPr>
        <w:t>1</w:t>
      </w:r>
      <w:r w:rsidRPr="008854DB">
        <w:rPr>
          <w:rFonts w:ascii="Times New Roman" w:eastAsia="宋体" w:hAnsi="宋体" w:cs="Times New Roman" w:hint="eastAsia"/>
          <w:szCs w:val="21"/>
        </w:rPr>
        <w:t>申办方</w:t>
      </w:r>
      <w:r w:rsidRPr="008854DB">
        <w:rPr>
          <w:rFonts w:ascii="Times New Roman" w:eastAsia="宋体" w:hAnsi="宋体" w:cs="Times New Roman" w:hint="eastAsia"/>
          <w:szCs w:val="21"/>
        </w:rPr>
        <w:t>/CRO</w:t>
      </w:r>
      <w:r w:rsidRPr="008854DB">
        <w:rPr>
          <w:rFonts w:ascii="Times New Roman" w:eastAsia="宋体" w:hAnsi="宋体" w:cs="Times New Roman" w:hint="eastAsia"/>
          <w:szCs w:val="21"/>
        </w:rPr>
        <w:t>拟增加合同例数的，必须签署补充协议。对于竞争入组项目，</w:t>
      </w:r>
      <w:r w:rsidRPr="008854DB">
        <w:rPr>
          <w:rFonts w:ascii="Times New Roman" w:eastAsia="宋体" w:hAnsi="Times New Roman" w:cs="Times New Roman" w:hint="eastAsia"/>
          <w:szCs w:val="21"/>
        </w:rPr>
        <w:t>为保证项目进度，</w:t>
      </w:r>
      <w:r w:rsidRPr="008854DB">
        <w:rPr>
          <w:rFonts w:ascii="Times New Roman" w:eastAsia="宋体" w:hAnsi="宋体" w:cs="Times New Roman" w:hint="eastAsia"/>
          <w:szCs w:val="21"/>
        </w:rPr>
        <w:t>申办方</w:t>
      </w:r>
      <w:r w:rsidRPr="008854DB">
        <w:rPr>
          <w:rFonts w:ascii="Times New Roman" w:eastAsia="宋体" w:hAnsi="宋体" w:cs="Times New Roman" w:hint="eastAsia"/>
          <w:szCs w:val="21"/>
        </w:rPr>
        <w:t>/CRO</w:t>
      </w:r>
      <w:r w:rsidRPr="008854DB">
        <w:rPr>
          <w:rFonts w:ascii="Times New Roman" w:eastAsia="宋体" w:hAnsi="Times New Roman" w:cs="Times New Roman" w:hint="eastAsia"/>
          <w:szCs w:val="21"/>
        </w:rPr>
        <w:t>可向机构办公室申请增加例数，并声明同意付款，尽快签署补充协议，经机构办公室主任同意后，可继续入组。</w:t>
      </w:r>
    </w:p>
    <w:p w:rsidR="008854DB" w:rsidRPr="008854DB" w:rsidRDefault="008854DB" w:rsidP="008854DB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宋体" w:cs="Times New Roman" w:hint="eastAsia"/>
          <w:szCs w:val="21"/>
        </w:rPr>
        <w:t>3.2</w:t>
      </w:r>
      <w:r w:rsidRPr="00D2374D">
        <w:rPr>
          <w:rFonts w:ascii="Times New Roman" w:eastAsia="宋体" w:hAnsi="宋体" w:cs="Times New Roman"/>
          <w:szCs w:val="21"/>
        </w:rPr>
        <w:t>项目</w:t>
      </w:r>
      <w:r>
        <w:rPr>
          <w:rFonts w:ascii="Times New Roman" w:eastAsia="宋体" w:hAnsi="宋体" w:cs="Times New Roman" w:hint="eastAsia"/>
          <w:szCs w:val="21"/>
        </w:rPr>
        <w:t>结束</w:t>
      </w:r>
      <w:r w:rsidRPr="00D2374D">
        <w:rPr>
          <w:rFonts w:ascii="Times New Roman" w:eastAsia="宋体" w:hAnsi="宋体" w:cs="Times New Roman"/>
          <w:szCs w:val="21"/>
        </w:rPr>
        <w:t>时，由机构办公室</w:t>
      </w:r>
      <w:r>
        <w:rPr>
          <w:rFonts w:ascii="Times New Roman" w:eastAsia="宋体" w:hAnsi="宋体" w:cs="Times New Roman" w:hint="eastAsia"/>
          <w:szCs w:val="21"/>
        </w:rPr>
        <w:t>和申办方</w:t>
      </w:r>
      <w:r>
        <w:rPr>
          <w:rFonts w:ascii="Times New Roman" w:eastAsia="宋体" w:hAnsi="宋体" w:cs="Times New Roman" w:hint="eastAsia"/>
          <w:szCs w:val="21"/>
        </w:rPr>
        <w:t>/CRO</w:t>
      </w:r>
      <w:r w:rsidRPr="00D2374D">
        <w:rPr>
          <w:rFonts w:ascii="Times New Roman" w:eastAsia="宋体" w:hAnsi="宋体" w:cs="Times New Roman"/>
          <w:szCs w:val="21"/>
        </w:rPr>
        <w:t>据实结算尾款，主要研究者审核确认，必要时签订补充协议。</w:t>
      </w:r>
    </w:p>
    <w:p w:rsidR="009D23BA" w:rsidRDefault="00D2374D" w:rsidP="00D2374D">
      <w:pPr>
        <w:ind w:firstLineChars="200" w:firstLine="420"/>
        <w:rPr>
          <w:rFonts w:ascii="Times New Roman" w:eastAsia="宋体" w:hAnsi="宋体" w:cs="Times New Roman"/>
          <w:szCs w:val="21"/>
        </w:rPr>
      </w:pPr>
      <w:r>
        <w:rPr>
          <w:rFonts w:ascii="Times New Roman" w:eastAsia="宋体" w:hAnsi="宋体" w:cs="Times New Roman" w:hint="eastAsia"/>
          <w:szCs w:val="21"/>
        </w:rPr>
        <w:t>3.</w:t>
      </w:r>
      <w:r w:rsidR="008854DB">
        <w:rPr>
          <w:rFonts w:ascii="Times New Roman" w:eastAsia="宋体" w:hAnsi="宋体" w:cs="Times New Roman" w:hint="eastAsia"/>
          <w:szCs w:val="21"/>
        </w:rPr>
        <w:t>3</w:t>
      </w:r>
      <w:r>
        <w:rPr>
          <w:rFonts w:ascii="Times New Roman" w:eastAsia="宋体" w:hAnsi="宋体" w:cs="Times New Roman" w:hint="eastAsia"/>
          <w:szCs w:val="21"/>
        </w:rPr>
        <w:t>采用补充协议形式</w:t>
      </w:r>
      <w:r w:rsidR="00C432AB" w:rsidRPr="00D2374D">
        <w:rPr>
          <w:rFonts w:ascii="Times New Roman" w:eastAsia="宋体" w:hAnsi="宋体" w:cs="Times New Roman"/>
          <w:szCs w:val="21"/>
        </w:rPr>
        <w:t>变更合同</w:t>
      </w:r>
      <w:r>
        <w:rPr>
          <w:rFonts w:ascii="Times New Roman" w:eastAsia="宋体" w:hAnsi="宋体" w:cs="Times New Roman" w:hint="eastAsia"/>
          <w:szCs w:val="21"/>
        </w:rPr>
        <w:t>，其</w:t>
      </w:r>
      <w:r w:rsidR="00C432AB" w:rsidRPr="00D2374D">
        <w:rPr>
          <w:rFonts w:ascii="Times New Roman" w:eastAsia="宋体" w:hAnsi="宋体" w:cs="Times New Roman"/>
          <w:szCs w:val="21"/>
        </w:rPr>
        <w:t>签署流程与合同签署流程相同。</w:t>
      </w:r>
      <w:r>
        <w:rPr>
          <w:rFonts w:ascii="Times New Roman" w:eastAsia="宋体" w:hAnsi="宋体" w:cs="Times New Roman" w:hint="eastAsia"/>
          <w:szCs w:val="21"/>
        </w:rPr>
        <w:t>补充协议</w:t>
      </w:r>
      <w:r w:rsidR="00C432AB" w:rsidRPr="00D2374D">
        <w:rPr>
          <w:rFonts w:ascii="Times New Roman" w:eastAsia="宋体" w:hAnsi="宋体" w:cs="Times New Roman"/>
          <w:szCs w:val="21"/>
        </w:rPr>
        <w:t>作为原合同的</w:t>
      </w:r>
      <w:r w:rsidR="00891C52">
        <w:rPr>
          <w:rFonts w:ascii="Times New Roman" w:eastAsia="宋体" w:hAnsi="宋体" w:cs="Times New Roman" w:hint="eastAsia"/>
          <w:szCs w:val="21"/>
        </w:rPr>
        <w:t>重要</w:t>
      </w:r>
      <w:r w:rsidR="00C432AB" w:rsidRPr="00D2374D">
        <w:rPr>
          <w:rFonts w:ascii="Times New Roman" w:eastAsia="宋体" w:hAnsi="宋体" w:cs="Times New Roman"/>
          <w:szCs w:val="21"/>
        </w:rPr>
        <w:t>组成部分或更新部分，与原合同具有</w:t>
      </w:r>
      <w:r w:rsidR="008854DB">
        <w:rPr>
          <w:rFonts w:ascii="Times New Roman" w:eastAsia="宋体" w:hAnsi="宋体" w:cs="Times New Roman" w:hint="eastAsia"/>
          <w:szCs w:val="21"/>
        </w:rPr>
        <w:t>同等</w:t>
      </w:r>
      <w:r w:rsidR="00C432AB" w:rsidRPr="00D2374D">
        <w:rPr>
          <w:rFonts w:ascii="Times New Roman" w:eastAsia="宋体" w:hAnsi="宋体" w:cs="Times New Roman"/>
          <w:szCs w:val="21"/>
        </w:rPr>
        <w:t>法律效力。</w:t>
      </w:r>
    </w:p>
    <w:p w:rsidR="00CA3577" w:rsidRPr="00814E5B" w:rsidRDefault="00CA3577" w:rsidP="00876A11">
      <w:pPr>
        <w:pStyle w:val="a6"/>
        <w:numPr>
          <w:ilvl w:val="0"/>
          <w:numId w:val="8"/>
        </w:numPr>
        <w:spacing w:before="120" w:after="120"/>
        <w:ind w:left="709" w:firstLineChars="0" w:hanging="284"/>
        <w:rPr>
          <w:rFonts w:ascii="Times New Roman" w:eastAsia="宋体" w:hAnsi="宋体" w:cs="Times New Roman"/>
          <w:b/>
          <w:szCs w:val="21"/>
        </w:rPr>
      </w:pPr>
      <w:r w:rsidRPr="00814E5B">
        <w:rPr>
          <w:rFonts w:ascii="Times New Roman" w:eastAsia="宋体" w:hAnsi="宋体" w:cs="Times New Roman"/>
          <w:b/>
          <w:szCs w:val="21"/>
        </w:rPr>
        <w:t>合同</w:t>
      </w:r>
      <w:r w:rsidR="00814E5B" w:rsidRPr="00814E5B">
        <w:rPr>
          <w:rFonts w:ascii="Times New Roman" w:eastAsia="宋体" w:hAnsi="宋体" w:cs="Times New Roman" w:hint="eastAsia"/>
          <w:b/>
          <w:szCs w:val="21"/>
        </w:rPr>
        <w:t>文本</w:t>
      </w:r>
      <w:r w:rsidRPr="00814E5B">
        <w:rPr>
          <w:rFonts w:ascii="Times New Roman" w:eastAsia="宋体" w:hAnsi="宋体" w:cs="Times New Roman"/>
          <w:b/>
          <w:szCs w:val="21"/>
        </w:rPr>
        <w:t>管理</w:t>
      </w:r>
    </w:p>
    <w:p w:rsidR="00814E5B" w:rsidRDefault="00814E5B" w:rsidP="00450D3C">
      <w:pPr>
        <w:pStyle w:val="a6"/>
        <w:rPr>
          <w:rFonts w:ascii="Times New Roman" w:eastAsia="宋体" w:hAnsi="宋体" w:cs="Times New Roman"/>
          <w:szCs w:val="21"/>
        </w:rPr>
      </w:pPr>
      <w:r>
        <w:rPr>
          <w:rFonts w:ascii="Times New Roman" w:eastAsia="宋体" w:hAnsi="宋体" w:cs="Times New Roman" w:hint="eastAsia"/>
          <w:szCs w:val="21"/>
        </w:rPr>
        <w:t>4.1</w:t>
      </w:r>
      <w:r w:rsidR="005F31A0" w:rsidRPr="00450D3C">
        <w:rPr>
          <w:rFonts w:ascii="Times New Roman" w:eastAsia="宋体" w:hAnsi="宋体" w:cs="Times New Roman"/>
          <w:szCs w:val="21"/>
        </w:rPr>
        <w:t>临床试验</w:t>
      </w:r>
      <w:r>
        <w:rPr>
          <w:rFonts w:ascii="Times New Roman" w:eastAsia="宋体" w:hAnsi="宋体" w:cs="Times New Roman" w:hint="eastAsia"/>
          <w:szCs w:val="21"/>
        </w:rPr>
        <w:t>相关协议原件</w:t>
      </w:r>
      <w:r w:rsidR="005F31A0" w:rsidRPr="00450D3C">
        <w:rPr>
          <w:rFonts w:ascii="Times New Roman" w:eastAsia="宋体" w:hAnsi="宋体" w:cs="Times New Roman"/>
          <w:szCs w:val="21"/>
        </w:rPr>
        <w:t>一式</w:t>
      </w:r>
      <w:r>
        <w:rPr>
          <w:rFonts w:ascii="Times New Roman" w:eastAsia="宋体" w:hAnsi="Times New Roman" w:cs="Times New Roman" w:hint="eastAsia"/>
          <w:szCs w:val="21"/>
        </w:rPr>
        <w:t>5~7</w:t>
      </w:r>
      <w:r w:rsidR="005F31A0" w:rsidRPr="00450D3C">
        <w:rPr>
          <w:rFonts w:ascii="Times New Roman" w:eastAsia="宋体" w:hAnsi="宋体" w:cs="Times New Roman"/>
          <w:szCs w:val="21"/>
        </w:rPr>
        <w:t>份，</w:t>
      </w:r>
      <w:r>
        <w:rPr>
          <w:rFonts w:ascii="Times New Roman" w:eastAsia="宋体" w:hAnsi="宋体" w:cs="Times New Roman" w:hint="eastAsia"/>
          <w:szCs w:val="21"/>
        </w:rPr>
        <w:t>具有同等法律效力。</w:t>
      </w:r>
      <w:r>
        <w:rPr>
          <w:rFonts w:ascii="Times New Roman" w:eastAsia="宋体" w:hAnsi="宋体" w:cs="Times New Roman"/>
          <w:szCs w:val="21"/>
        </w:rPr>
        <w:t>申办</w:t>
      </w:r>
      <w:r>
        <w:rPr>
          <w:rFonts w:ascii="Times New Roman" w:eastAsia="宋体" w:hAnsi="宋体" w:cs="Times New Roman" w:hint="eastAsia"/>
          <w:szCs w:val="21"/>
        </w:rPr>
        <w:t>方和</w:t>
      </w:r>
      <w:r w:rsidR="005F31A0" w:rsidRPr="00450D3C">
        <w:rPr>
          <w:rFonts w:ascii="Times New Roman" w:eastAsia="宋体" w:hAnsi="Times New Roman" w:cs="Times New Roman"/>
          <w:szCs w:val="21"/>
        </w:rPr>
        <w:t>CRO</w:t>
      </w:r>
      <w:r>
        <w:rPr>
          <w:rFonts w:ascii="Times New Roman" w:eastAsia="宋体" w:hAnsi="Times New Roman" w:cs="Times New Roman" w:hint="eastAsia"/>
          <w:szCs w:val="21"/>
        </w:rPr>
        <w:t>/SMO</w:t>
      </w:r>
      <w:r w:rsidR="005F31A0" w:rsidRPr="00450D3C">
        <w:rPr>
          <w:rFonts w:ascii="Times New Roman" w:eastAsia="宋体" w:hAnsi="宋体" w:cs="Times New Roman"/>
          <w:szCs w:val="21"/>
        </w:rPr>
        <w:t>各</w:t>
      </w:r>
      <w:r>
        <w:rPr>
          <w:rFonts w:ascii="Times New Roman" w:eastAsia="宋体" w:hAnsi="宋体" w:cs="Times New Roman" w:hint="eastAsia"/>
          <w:szCs w:val="21"/>
        </w:rPr>
        <w:t>执</w:t>
      </w:r>
      <w:r w:rsidR="00891C52">
        <w:rPr>
          <w:rFonts w:ascii="Times New Roman" w:eastAsia="宋体" w:hAnsi="宋体" w:cs="Times New Roman" w:hint="eastAsia"/>
          <w:szCs w:val="21"/>
        </w:rPr>
        <w:t>1~</w:t>
      </w:r>
      <w:r w:rsidR="005F31A0" w:rsidRPr="00450D3C">
        <w:rPr>
          <w:rFonts w:ascii="Times New Roman" w:eastAsia="宋体" w:hAnsi="Times New Roman" w:cs="Times New Roman"/>
          <w:szCs w:val="21"/>
        </w:rPr>
        <w:t>2</w:t>
      </w:r>
      <w:r w:rsidR="005F31A0" w:rsidRPr="00450D3C">
        <w:rPr>
          <w:rFonts w:ascii="Times New Roman" w:eastAsia="宋体" w:hAnsi="宋体" w:cs="Times New Roman"/>
          <w:szCs w:val="21"/>
        </w:rPr>
        <w:t>份，</w:t>
      </w:r>
      <w:r>
        <w:rPr>
          <w:rFonts w:ascii="Times New Roman" w:eastAsia="宋体" w:hAnsi="宋体" w:cs="Times New Roman" w:hint="eastAsia"/>
          <w:szCs w:val="21"/>
        </w:rPr>
        <w:t>研究机构执</w:t>
      </w:r>
      <w:r>
        <w:rPr>
          <w:rFonts w:ascii="Times New Roman" w:eastAsia="宋体" w:hAnsi="宋体" w:cs="Times New Roman" w:hint="eastAsia"/>
          <w:szCs w:val="21"/>
        </w:rPr>
        <w:t>3</w:t>
      </w:r>
      <w:r>
        <w:rPr>
          <w:rFonts w:ascii="Times New Roman" w:eastAsia="宋体" w:hAnsi="宋体" w:cs="Times New Roman" w:hint="eastAsia"/>
          <w:szCs w:val="21"/>
        </w:rPr>
        <w:t>份（</w:t>
      </w:r>
      <w:r w:rsidRPr="00AA20E4">
        <w:rPr>
          <w:rFonts w:ascii="Times New Roman" w:eastAsia="宋体" w:hAnsi="宋体" w:cs="Times New Roman"/>
          <w:szCs w:val="21"/>
        </w:rPr>
        <w:t>主要研究者</w:t>
      </w:r>
      <w:r>
        <w:rPr>
          <w:rFonts w:ascii="Times New Roman" w:eastAsia="宋体" w:hAnsi="宋体" w:cs="Times New Roman" w:hint="eastAsia"/>
          <w:szCs w:val="21"/>
        </w:rPr>
        <w:t>、</w:t>
      </w:r>
      <w:r w:rsidRPr="00AA20E4">
        <w:rPr>
          <w:rFonts w:ascii="Times New Roman" w:eastAsia="宋体" w:hAnsi="宋体" w:cs="Times New Roman"/>
          <w:szCs w:val="21"/>
        </w:rPr>
        <w:t>机构办公室及合同管理部</w:t>
      </w:r>
      <w:r>
        <w:rPr>
          <w:rFonts w:ascii="Times New Roman" w:eastAsia="宋体" w:hAnsi="宋体" w:cs="Times New Roman" w:hint="eastAsia"/>
          <w:szCs w:val="21"/>
        </w:rPr>
        <w:t>各保留</w:t>
      </w:r>
      <w:r>
        <w:rPr>
          <w:rFonts w:ascii="Times New Roman" w:eastAsia="宋体" w:hAnsi="宋体" w:cs="Times New Roman" w:hint="eastAsia"/>
          <w:szCs w:val="21"/>
        </w:rPr>
        <w:t>1</w:t>
      </w:r>
      <w:r>
        <w:rPr>
          <w:rFonts w:ascii="Times New Roman" w:eastAsia="宋体" w:hAnsi="宋体" w:cs="Times New Roman" w:hint="eastAsia"/>
          <w:szCs w:val="21"/>
        </w:rPr>
        <w:t>份）。</w:t>
      </w:r>
    </w:p>
    <w:p w:rsidR="00814E5B" w:rsidRDefault="00814E5B" w:rsidP="00450D3C">
      <w:pPr>
        <w:pStyle w:val="a6"/>
        <w:rPr>
          <w:rFonts w:ascii="Times New Roman" w:eastAsia="宋体" w:hAnsi="宋体" w:cs="Times New Roman"/>
          <w:szCs w:val="21"/>
        </w:rPr>
      </w:pPr>
      <w:r>
        <w:rPr>
          <w:rFonts w:ascii="Times New Roman" w:eastAsia="宋体" w:hAnsi="宋体" w:cs="Times New Roman" w:hint="eastAsia"/>
          <w:szCs w:val="21"/>
        </w:rPr>
        <w:t>4.2</w:t>
      </w:r>
      <w:r w:rsidRPr="00AA20E4">
        <w:rPr>
          <w:rFonts w:ascii="Times New Roman" w:eastAsia="宋体" w:hAnsi="宋体" w:cs="Times New Roman"/>
          <w:szCs w:val="21"/>
        </w:rPr>
        <w:t>主要研究者保留</w:t>
      </w:r>
      <w:r>
        <w:rPr>
          <w:rFonts w:ascii="Times New Roman" w:eastAsia="宋体" w:hAnsi="宋体" w:cs="Times New Roman" w:hint="eastAsia"/>
          <w:szCs w:val="21"/>
        </w:rPr>
        <w:t>的协议</w:t>
      </w:r>
      <w:r w:rsidRPr="00AA20E4">
        <w:rPr>
          <w:rFonts w:ascii="Times New Roman" w:eastAsia="宋体" w:hAnsi="宋体" w:cs="Times New Roman"/>
          <w:szCs w:val="21"/>
        </w:rPr>
        <w:t>原件</w:t>
      </w:r>
      <w:r>
        <w:rPr>
          <w:rFonts w:ascii="Times New Roman" w:eastAsia="宋体" w:hAnsi="宋体" w:cs="Times New Roman" w:hint="eastAsia"/>
          <w:szCs w:val="21"/>
        </w:rPr>
        <w:t>应</w:t>
      </w:r>
      <w:r w:rsidRPr="00AA20E4">
        <w:rPr>
          <w:rFonts w:ascii="Times New Roman" w:eastAsia="宋体" w:hAnsi="宋体" w:cs="Times New Roman"/>
          <w:szCs w:val="21"/>
        </w:rPr>
        <w:t>放在研究者文件夹。</w:t>
      </w:r>
    </w:p>
    <w:p w:rsidR="00814E5B" w:rsidRDefault="00814E5B" w:rsidP="00450D3C">
      <w:pPr>
        <w:pStyle w:val="a6"/>
        <w:rPr>
          <w:rFonts w:ascii="Times New Roman" w:eastAsia="宋体" w:hAnsi="宋体" w:cs="Times New Roman"/>
          <w:szCs w:val="21"/>
        </w:rPr>
      </w:pPr>
      <w:r>
        <w:rPr>
          <w:rFonts w:ascii="Times New Roman" w:eastAsia="宋体" w:hAnsi="宋体" w:cs="Times New Roman" w:hint="eastAsia"/>
          <w:szCs w:val="21"/>
        </w:rPr>
        <w:t>4.3</w:t>
      </w:r>
      <w:r w:rsidR="005F31A0" w:rsidRPr="00450D3C">
        <w:rPr>
          <w:rFonts w:ascii="Times New Roman" w:eastAsia="宋体" w:hAnsi="宋体" w:cs="Times New Roman"/>
          <w:szCs w:val="21"/>
        </w:rPr>
        <w:t>药物临床试验机构</w:t>
      </w:r>
      <w:r>
        <w:rPr>
          <w:rFonts w:ascii="Times New Roman" w:eastAsia="宋体" w:hAnsi="宋体" w:cs="Times New Roman" w:hint="eastAsia"/>
          <w:szCs w:val="21"/>
        </w:rPr>
        <w:t>办公室</w:t>
      </w:r>
      <w:r w:rsidR="005F31A0" w:rsidRPr="00450D3C">
        <w:rPr>
          <w:rFonts w:ascii="Times New Roman" w:eastAsia="宋体" w:hAnsi="宋体" w:cs="Times New Roman"/>
          <w:szCs w:val="21"/>
        </w:rPr>
        <w:t>应保存临床试验</w:t>
      </w:r>
      <w:r w:rsidR="008854DB">
        <w:rPr>
          <w:rFonts w:ascii="Times New Roman" w:eastAsia="宋体" w:hAnsi="宋体" w:cs="Times New Roman" w:hint="eastAsia"/>
          <w:szCs w:val="21"/>
        </w:rPr>
        <w:t>相关协议的</w:t>
      </w:r>
      <w:r w:rsidR="005F31A0" w:rsidRPr="00450D3C">
        <w:rPr>
          <w:rFonts w:ascii="Times New Roman" w:eastAsia="宋体" w:hAnsi="宋体" w:cs="Times New Roman"/>
          <w:szCs w:val="21"/>
        </w:rPr>
        <w:t>电子文件。</w:t>
      </w:r>
    </w:p>
    <w:p w:rsidR="005F31A0" w:rsidRDefault="00814E5B" w:rsidP="00450D3C">
      <w:pPr>
        <w:pStyle w:val="a6"/>
        <w:rPr>
          <w:rFonts w:ascii="Times New Roman" w:eastAsia="宋体" w:hAnsi="宋体" w:cs="Times New Roman"/>
          <w:szCs w:val="21"/>
        </w:rPr>
      </w:pPr>
      <w:r>
        <w:rPr>
          <w:rFonts w:ascii="Times New Roman" w:eastAsia="宋体" w:hAnsi="宋体" w:cs="Times New Roman" w:hint="eastAsia"/>
          <w:szCs w:val="21"/>
        </w:rPr>
        <w:t>4.4</w:t>
      </w:r>
      <w:r w:rsidR="008854DB" w:rsidRPr="00450D3C">
        <w:rPr>
          <w:rFonts w:ascii="Times New Roman" w:eastAsia="宋体" w:hAnsi="宋体" w:cs="Times New Roman"/>
          <w:szCs w:val="21"/>
        </w:rPr>
        <w:t>临床试验</w:t>
      </w:r>
      <w:r w:rsidR="008854DB">
        <w:rPr>
          <w:rFonts w:ascii="Times New Roman" w:eastAsia="宋体" w:hAnsi="宋体" w:cs="Times New Roman" w:hint="eastAsia"/>
          <w:szCs w:val="21"/>
        </w:rPr>
        <w:t>相关协议</w:t>
      </w:r>
      <w:r w:rsidR="005F31A0" w:rsidRPr="00450D3C">
        <w:rPr>
          <w:rFonts w:ascii="Times New Roman" w:eastAsia="宋体" w:hAnsi="宋体" w:cs="Times New Roman"/>
          <w:szCs w:val="21"/>
        </w:rPr>
        <w:t>作为</w:t>
      </w:r>
      <w:r w:rsidR="008854DB">
        <w:rPr>
          <w:rFonts w:ascii="Times New Roman" w:eastAsia="宋体" w:hAnsi="宋体" w:cs="Times New Roman" w:hint="eastAsia"/>
          <w:szCs w:val="21"/>
        </w:rPr>
        <w:t>研究</w:t>
      </w:r>
      <w:r w:rsidR="005F31A0" w:rsidRPr="00450D3C">
        <w:rPr>
          <w:rFonts w:ascii="Times New Roman" w:eastAsia="宋体" w:hAnsi="宋体" w:cs="Times New Roman"/>
          <w:szCs w:val="21"/>
        </w:rPr>
        <w:t>机构承担临床试验的重要法律依据和凭证，所有相关人员必须严格保守合同秘密。</w:t>
      </w:r>
      <w:bookmarkStart w:id="0" w:name="_GoBack"/>
      <w:bookmarkEnd w:id="0"/>
    </w:p>
    <w:p w:rsidR="008854DB" w:rsidRPr="008854DB" w:rsidRDefault="008854DB" w:rsidP="00876A11">
      <w:pPr>
        <w:pStyle w:val="a6"/>
        <w:numPr>
          <w:ilvl w:val="0"/>
          <w:numId w:val="8"/>
        </w:numPr>
        <w:spacing w:before="120" w:after="120"/>
        <w:ind w:left="709" w:firstLineChars="0" w:hanging="284"/>
        <w:rPr>
          <w:rFonts w:ascii="Times New Roman" w:eastAsia="宋体" w:hAnsi="宋体" w:cs="Times New Roman"/>
          <w:b/>
          <w:szCs w:val="21"/>
        </w:rPr>
      </w:pPr>
      <w:r w:rsidRPr="008854DB">
        <w:rPr>
          <w:rFonts w:ascii="Times New Roman" w:eastAsia="宋体" w:hAnsi="宋体" w:cs="Times New Roman" w:hint="eastAsia"/>
          <w:b/>
          <w:szCs w:val="21"/>
        </w:rPr>
        <w:t>合同终止</w:t>
      </w:r>
    </w:p>
    <w:p w:rsidR="008854DB" w:rsidRDefault="008854DB" w:rsidP="008854DB">
      <w:pPr>
        <w:ind w:firstLineChars="200" w:firstLine="420"/>
        <w:rPr>
          <w:rFonts w:ascii="Times New Roman" w:eastAsia="宋体" w:hAnsi="宋体" w:cs="Times New Roman"/>
          <w:szCs w:val="21"/>
        </w:rPr>
      </w:pPr>
      <w:r>
        <w:rPr>
          <w:rFonts w:ascii="Times New Roman" w:eastAsia="宋体" w:hAnsi="宋体" w:cs="Times New Roman" w:hint="eastAsia"/>
          <w:szCs w:val="21"/>
        </w:rPr>
        <w:t xml:space="preserve">5.1 </w:t>
      </w:r>
      <w:r>
        <w:rPr>
          <w:rFonts w:ascii="Times New Roman" w:eastAsia="宋体" w:hAnsi="宋体" w:cs="Times New Roman" w:hint="eastAsia"/>
          <w:szCs w:val="21"/>
        </w:rPr>
        <w:t>项目归档、尾款付清、分中心小结表盖章后，临床试验相关协议终止。</w:t>
      </w:r>
    </w:p>
    <w:p w:rsidR="008854DB" w:rsidRPr="00450D3C" w:rsidRDefault="008854DB" w:rsidP="00450D3C">
      <w:pPr>
        <w:pStyle w:val="a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5.2 </w:t>
      </w:r>
      <w:r w:rsidR="00CD360A">
        <w:rPr>
          <w:rFonts w:ascii="Times New Roman" w:eastAsia="宋体" w:hAnsi="Times New Roman" w:cs="Times New Roman" w:hint="eastAsia"/>
          <w:szCs w:val="21"/>
        </w:rPr>
        <w:t>因申办方自身原因</w:t>
      </w:r>
      <w:r>
        <w:rPr>
          <w:rFonts w:ascii="Times New Roman" w:eastAsia="宋体" w:hAnsi="Times New Roman" w:cs="Times New Roman" w:hint="eastAsia"/>
          <w:szCs w:val="21"/>
        </w:rPr>
        <w:t>或试验药物等原因，项目不能</w:t>
      </w:r>
      <w:r w:rsidR="00CD360A">
        <w:rPr>
          <w:rFonts w:ascii="Times New Roman" w:eastAsia="宋体" w:hAnsi="Times New Roman" w:cs="Times New Roman" w:hint="eastAsia"/>
          <w:szCs w:val="21"/>
        </w:rPr>
        <w:t>继续</w:t>
      </w:r>
      <w:r>
        <w:rPr>
          <w:rFonts w:ascii="Times New Roman" w:eastAsia="宋体" w:hAnsi="Times New Roman" w:cs="Times New Roman" w:hint="eastAsia"/>
          <w:szCs w:val="21"/>
        </w:rPr>
        <w:t>进行</w:t>
      </w:r>
      <w:r w:rsidR="00CD360A">
        <w:rPr>
          <w:rFonts w:ascii="Times New Roman" w:eastAsia="宋体" w:hAnsi="Times New Roman" w:cs="Times New Roman" w:hint="eastAsia"/>
          <w:szCs w:val="21"/>
        </w:rPr>
        <w:t>，</w:t>
      </w:r>
      <w:r w:rsidR="00CD360A">
        <w:rPr>
          <w:rFonts w:ascii="Times New Roman" w:eastAsia="宋体" w:hAnsi="宋体" w:cs="Times New Roman" w:hint="eastAsia"/>
          <w:szCs w:val="21"/>
        </w:rPr>
        <w:t>临床试验相关协议无法继续履行的，申办方应出具书面终止函，说明原因，结算尾款</w:t>
      </w:r>
      <w:r w:rsidR="00905803">
        <w:rPr>
          <w:rFonts w:ascii="Times New Roman" w:eastAsia="宋体" w:hAnsi="宋体" w:cs="Times New Roman" w:hint="eastAsia"/>
          <w:szCs w:val="21"/>
        </w:rPr>
        <w:t>、材料归档</w:t>
      </w:r>
      <w:r w:rsidR="00CD360A">
        <w:rPr>
          <w:rFonts w:ascii="Times New Roman" w:eastAsia="宋体" w:hAnsi="宋体" w:cs="Times New Roman" w:hint="eastAsia"/>
          <w:szCs w:val="21"/>
        </w:rPr>
        <w:t>后，临床试验相关协议终止。</w:t>
      </w:r>
    </w:p>
    <w:sectPr w:rsidR="008854DB" w:rsidRPr="00450D3C" w:rsidSect="00DE60D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B93" w:rsidRDefault="00551B93" w:rsidP="00703062">
      <w:r>
        <w:separator/>
      </w:r>
    </w:p>
  </w:endnote>
  <w:endnote w:type="continuationSeparator" w:id="0">
    <w:p w:rsidR="00551B93" w:rsidRDefault="00551B93" w:rsidP="00703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B93" w:rsidRDefault="00551B93" w:rsidP="00703062">
      <w:r>
        <w:separator/>
      </w:r>
    </w:p>
  </w:footnote>
  <w:footnote w:type="continuationSeparator" w:id="0">
    <w:p w:rsidR="00551B93" w:rsidRDefault="00551B93" w:rsidP="007030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052" w:rsidRPr="00876A11" w:rsidRDefault="00450D3C">
    <w:pPr>
      <w:pStyle w:val="a4"/>
      <w:rPr>
        <w:rFonts w:ascii="宋体" w:eastAsia="宋体" w:hAnsi="宋体"/>
      </w:rPr>
    </w:pPr>
    <w:r w:rsidRPr="00876A11">
      <w:rPr>
        <w:rFonts w:ascii="宋体" w:eastAsia="宋体" w:hAnsi="宋体"/>
      </w:rPr>
      <w:ptab w:relativeTo="margin" w:alignment="center" w:leader="none"/>
    </w:r>
    <w:r w:rsidRPr="00876A11">
      <w:rPr>
        <w:rFonts w:ascii="宋体" w:eastAsia="宋体" w:hAnsi="宋体"/>
      </w:rPr>
      <w:ptab w:relativeTo="margin" w:alignment="right" w:leader="none"/>
    </w:r>
    <w:r w:rsidR="00876A11" w:rsidRPr="00876A11">
      <w:rPr>
        <w:rFonts w:ascii="宋体" w:eastAsia="宋体" w:hAnsi="宋体" w:hint="eastAsia"/>
      </w:rPr>
      <w:t>吉林大学第二医院药物临床试验机构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21D6"/>
    <w:multiLevelType w:val="hybridMultilevel"/>
    <w:tmpl w:val="1F44F34E"/>
    <w:lvl w:ilvl="0" w:tplc="44FC07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7F5571"/>
    <w:multiLevelType w:val="hybridMultilevel"/>
    <w:tmpl w:val="4372FD58"/>
    <w:lvl w:ilvl="0" w:tplc="C430D75C">
      <w:start w:val="1"/>
      <w:numFmt w:val="decimal"/>
      <w:lvlText w:val="(%1)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995659"/>
    <w:multiLevelType w:val="hybridMultilevel"/>
    <w:tmpl w:val="B6CA01AC"/>
    <w:lvl w:ilvl="0" w:tplc="2A649F0A">
      <w:start w:val="1"/>
      <w:numFmt w:val="japaneseCounting"/>
      <w:lvlText w:val="%1、"/>
      <w:lvlJc w:val="left"/>
      <w:pPr>
        <w:ind w:left="420" w:hanging="420"/>
      </w:pPr>
      <w:rPr>
        <w:rFonts w:ascii="微软雅黑" w:eastAsia="微软雅黑" w:hAnsi="微软雅黑" w:hint="default"/>
      </w:rPr>
    </w:lvl>
    <w:lvl w:ilvl="1" w:tplc="5FCA2C7E">
      <w:start w:val="1"/>
      <w:numFmt w:val="japaneseCounting"/>
      <w:lvlText w:val="%2、"/>
      <w:lvlJc w:val="left"/>
      <w:pPr>
        <w:ind w:left="1140" w:hanging="720"/>
      </w:pPr>
      <w:rPr>
        <w:rFonts w:hAnsi="宋体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B40D45"/>
    <w:multiLevelType w:val="hybridMultilevel"/>
    <w:tmpl w:val="AE28B93C"/>
    <w:lvl w:ilvl="0" w:tplc="E42C1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E86678F"/>
    <w:multiLevelType w:val="hybridMultilevel"/>
    <w:tmpl w:val="BB44D7D2"/>
    <w:lvl w:ilvl="0" w:tplc="9880D91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83528C"/>
    <w:multiLevelType w:val="hybridMultilevel"/>
    <w:tmpl w:val="D3FE2ECC"/>
    <w:lvl w:ilvl="0" w:tplc="F8B498A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BE5633"/>
    <w:multiLevelType w:val="hybridMultilevel"/>
    <w:tmpl w:val="2ABE108A"/>
    <w:lvl w:ilvl="0" w:tplc="71789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6E97AE9"/>
    <w:multiLevelType w:val="hybridMultilevel"/>
    <w:tmpl w:val="6818C30C"/>
    <w:lvl w:ilvl="0" w:tplc="7BACFC6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68FA1C05"/>
    <w:multiLevelType w:val="hybridMultilevel"/>
    <w:tmpl w:val="1BA6F2CC"/>
    <w:lvl w:ilvl="0" w:tplc="CE065C1C">
      <w:start w:val="1"/>
      <w:numFmt w:val="decimal"/>
      <w:lvlText w:val="%1."/>
      <w:lvlJc w:val="left"/>
      <w:pPr>
        <w:ind w:left="78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72904BC6"/>
    <w:multiLevelType w:val="hybridMultilevel"/>
    <w:tmpl w:val="680879AA"/>
    <w:lvl w:ilvl="0" w:tplc="C430D75C">
      <w:start w:val="1"/>
      <w:numFmt w:val="decimal"/>
      <w:lvlText w:val="(%1)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DB5"/>
    <w:rsid w:val="00017033"/>
    <w:rsid w:val="000240B5"/>
    <w:rsid w:val="00091FE0"/>
    <w:rsid w:val="000E464F"/>
    <w:rsid w:val="00145227"/>
    <w:rsid w:val="00161B89"/>
    <w:rsid w:val="001731F0"/>
    <w:rsid w:val="001B685D"/>
    <w:rsid w:val="001C3AD0"/>
    <w:rsid w:val="001E42FD"/>
    <w:rsid w:val="001E4E02"/>
    <w:rsid w:val="00292BA1"/>
    <w:rsid w:val="002973F4"/>
    <w:rsid w:val="002E0DB5"/>
    <w:rsid w:val="003A3E91"/>
    <w:rsid w:val="003F71C5"/>
    <w:rsid w:val="00450D3C"/>
    <w:rsid w:val="004A35EB"/>
    <w:rsid w:val="004B3A6E"/>
    <w:rsid w:val="004E789C"/>
    <w:rsid w:val="00543F66"/>
    <w:rsid w:val="0054736D"/>
    <w:rsid w:val="005517BC"/>
    <w:rsid w:val="00551B93"/>
    <w:rsid w:val="005E33CE"/>
    <w:rsid w:val="005F31A0"/>
    <w:rsid w:val="00631119"/>
    <w:rsid w:val="00645582"/>
    <w:rsid w:val="006744E1"/>
    <w:rsid w:val="006C4D1F"/>
    <w:rsid w:val="006D00D9"/>
    <w:rsid w:val="006F6647"/>
    <w:rsid w:val="00703062"/>
    <w:rsid w:val="00706333"/>
    <w:rsid w:val="0070671C"/>
    <w:rsid w:val="00707558"/>
    <w:rsid w:val="00751865"/>
    <w:rsid w:val="0081301D"/>
    <w:rsid w:val="00814E5B"/>
    <w:rsid w:val="00821460"/>
    <w:rsid w:val="00876A11"/>
    <w:rsid w:val="008854DB"/>
    <w:rsid w:val="00891C52"/>
    <w:rsid w:val="008B3464"/>
    <w:rsid w:val="00905803"/>
    <w:rsid w:val="0093120D"/>
    <w:rsid w:val="009D23BA"/>
    <w:rsid w:val="00A57141"/>
    <w:rsid w:val="00A96022"/>
    <w:rsid w:val="00AA20E4"/>
    <w:rsid w:val="00AA4E84"/>
    <w:rsid w:val="00AB55E3"/>
    <w:rsid w:val="00BD698E"/>
    <w:rsid w:val="00C432AB"/>
    <w:rsid w:val="00CA3577"/>
    <w:rsid w:val="00CB4863"/>
    <w:rsid w:val="00CB5052"/>
    <w:rsid w:val="00CD360A"/>
    <w:rsid w:val="00D2374D"/>
    <w:rsid w:val="00D44972"/>
    <w:rsid w:val="00DB3B82"/>
    <w:rsid w:val="00DB6E89"/>
    <w:rsid w:val="00DE60DB"/>
    <w:rsid w:val="00E146F1"/>
    <w:rsid w:val="00EE5DA7"/>
    <w:rsid w:val="00F02562"/>
    <w:rsid w:val="00F80FAF"/>
    <w:rsid w:val="00FA05BE"/>
    <w:rsid w:val="00FF4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03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030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03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03062"/>
    <w:rPr>
      <w:sz w:val="18"/>
      <w:szCs w:val="18"/>
    </w:rPr>
  </w:style>
  <w:style w:type="paragraph" w:styleId="a6">
    <w:name w:val="List Paragraph"/>
    <w:basedOn w:val="a"/>
    <w:uiPriority w:val="34"/>
    <w:qFormat/>
    <w:rsid w:val="005E33CE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450D3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50D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 权航</dc:creator>
  <cp:lastModifiedBy>zhangxuan</cp:lastModifiedBy>
  <cp:revision>4</cp:revision>
  <dcterms:created xsi:type="dcterms:W3CDTF">2021-08-29T03:45:00Z</dcterms:created>
  <dcterms:modified xsi:type="dcterms:W3CDTF">2021-08-29T03:51:00Z</dcterms:modified>
</cp:coreProperties>
</file>