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  <w:lang w:val="en-US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/>
        </w:rPr>
        <w:t>2022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年吉林大学第二医院医生（院聘）线上面试须知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入围面试考核环节的考生按下列要求做好各项准备工作、了解并遵守线上考试相关要求、按时参加模拟考试和正式考试。具体内容如下：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一、考试时间  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考试时间：</w:t>
      </w:r>
      <w:r>
        <w:rPr>
          <w:rFonts w:hint="default" w:ascii="仿宋" w:hAnsi="仿宋" w:eastAsia="仿宋" w:cs="仿宋"/>
          <w:sz w:val="30"/>
          <w:szCs w:val="30"/>
          <w:highlight w:val="yellow"/>
          <w:lang w:val="en-US" w:eastAsia="zh-CN"/>
        </w:rPr>
        <w:t>2022</w:t>
      </w: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年6月14日13点（考生需提前1小时做好考前准备工作）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考试内容：面试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二、考试形式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本次考试采取在线“云考试”的方式进行。考生在家通过自备的设备下载并登录“腾讯会议”参加考试。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三、设备要求（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两者选其一，优先选择电脑端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（一）电脑端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考生自备带有麦克风、摄像头和储电功能的电脑（建议使用笔记本电脑，以防考试中途断电），电脑配置要求：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1.操作系统：Windows 7、Windows 10（禁止使用双系统、iOS系统）；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2.内存：4G（含）以上（可用内存至少2G以上）；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3.网络：可连接互联网（确保网络正常，稳定带宽4M以上，不建议使用手机热点）；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4.硬盘：软件默认安装在C盘，电脑C盘至少20G（含）以上可用空间；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5.摄像头：计算机自带摄像头或外接摄像头；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6.麦克风：计算机自带具有收音功能的麦克风或外接麦克风（如需外接麦克风，请将其放置在桌面上，正式考试期间请不要佩戴耳机）。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（二）移动端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考生自备一台安卓或IOS操作系统的移动设备（手机或平板，安卓系统版本为8.0或以上），须带有摄像头、具有录音录像功能、可用存储内存至少在2G以上，且保持充足的电量。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四、考前准备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（一）在正式开始考试前，请考生将设备及网络调试到最佳状态。考试过程中由于设备硬件故障、断电断网等导致考试无法正常进行的，由考生自行承担责任。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（二）考生必须关闭电脑系统自动更新，由于电脑系统自动下载、自动更新导致故障而影响考试的，由考生自行承担责任。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（三）考生所在的考场环境应为光线充足、封闭、无其他人、无外界干扰的安静场所，场所内不能放置任何书籍及影像资料等，考生不得在网吧、茶馆、图书馆等公共区域参加考试。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（四）考生应调整好摄像头的拍摄角度和身体坐姿，并确保上半身能够在电脑端的摄像范围中，拍摄角度应避免逆光。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（五）考生不得使用滤镜等可能导致本人严重失真的设备，上半身不得有饰品，上衣不带纽扣，不得遮挡面部（不得戴口罩），不得戴耳机。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（六）考试全程请确保为考生本人，如发现替考、作弊等违纪行为的，一律按违纪处理。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五、模拟考试（调试设备）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模拟考试时间：2022年</w:t>
      </w:r>
      <w:r>
        <w:rPr>
          <w:rFonts w:hint="default" w:ascii="仿宋" w:hAnsi="仿宋" w:eastAsia="仿宋" w:cs="仿宋"/>
          <w:sz w:val="30"/>
          <w:szCs w:val="30"/>
          <w:highlight w:val="yellow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月</w:t>
      </w:r>
      <w:r>
        <w:rPr>
          <w:rFonts w:hint="default" w:ascii="仿宋" w:hAnsi="仿宋" w:eastAsia="仿宋" w:cs="仿宋"/>
          <w:sz w:val="30"/>
          <w:szCs w:val="30"/>
          <w:highlight w:val="yellow"/>
          <w:lang w:val="en-US" w:eastAsia="zh-CN"/>
        </w:rPr>
        <w:t>13</w:t>
      </w: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日下午</w:t>
      </w:r>
      <w:r>
        <w:rPr>
          <w:rFonts w:hint="default" w:ascii="仿宋" w:hAnsi="仿宋" w:eastAsia="仿宋" w:cs="仿宋"/>
          <w:sz w:val="30"/>
          <w:szCs w:val="30"/>
          <w:highlight w:val="yellow"/>
          <w:lang w:val="en-US" w:eastAsia="zh-CN"/>
        </w:rPr>
        <w:t>13</w:t>
      </w: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点30分，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具体安排待工作人员联系。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模拟考试的主要目的是让考生提前熟悉线上面试全流程操作。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若在调试过程中出现异常的，请及时与工作人员联系。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请考生务必测试考生电脑端或移动端设备和网络条件，如没有完整参与整个模拟考试过程，导致考试当天无法正常参加考试的，由考生自行承担责任。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六、正式考试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</w:t>
      </w: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开考时间为2022年</w:t>
      </w:r>
      <w:r>
        <w:rPr>
          <w:rFonts w:hint="default" w:ascii="仿宋" w:hAnsi="仿宋" w:eastAsia="仿宋" w:cs="仿宋"/>
          <w:sz w:val="30"/>
          <w:szCs w:val="30"/>
          <w:highlight w:val="yellow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月</w:t>
      </w:r>
      <w:r>
        <w:rPr>
          <w:rFonts w:hint="default" w:ascii="仿宋" w:hAnsi="仿宋" w:eastAsia="仿宋" w:cs="仿宋"/>
          <w:sz w:val="30"/>
          <w:szCs w:val="30"/>
          <w:highlight w:val="yellow"/>
          <w:lang w:val="en-US" w:eastAsia="zh-CN"/>
        </w:rPr>
        <w:t>14</w:t>
      </w: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日下午13点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，请考生在开考前30分钟登录“腾讯会议”。因个人原因延迟参与考试的，由考生自行承担责任。在开考30分钟后，考生仍未参加考试，或在考试中途强行退出的，视为自动放弃考试资格。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（二）考试开始前，考生需要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参与接龙面试签到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,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没签到的视为自动放弃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（三）请考生使用模拟考试时参与调试的设备。如出现视频拍摄角度不符合要求、无故中断、因其他APP弹窗信息影响面试等情况，都将影响成绩的有效性，由考生本人承担所有责任。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（四）考试过程中，如出现系统故障等需要协助处理的问题，请及时与工作人员联系。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（五）考生所处考试场所不得有其他人员在场，一经发现，一律按违纪处理。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六）考试系统后台实时监控，全程录屏、录像，请注意自己的仪容仪表和行为举止。在考试期间禁止使用快捷键切屏、截屏、退出考试系统，由此导致系统卡顿、退出的，所造成的后果由考生自行承担。不允许多屏登录，一经发现，一律按违纪处理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（七）考试过程中，考生若有疑似违纪行为，考试结束后由工作人员根据记录视频、电脑截屏、系统日志等多种方式进行判断，其结果实属违纪的，一律按违纪处理。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（八）面试时间到将有工作人员进行时间截止提示，提示后请考生及时退出当前聊天室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（九）考试期间如遇任何问题请及时联系工作人员。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七、其它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（一）考生需严格遵守考试纪律。考生未按要求参加考试或违反考试纪律的，成绩按无效处理。考生不参加线上面试考试视为放弃考试资格，不再提供补考机会。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（二）考生须从报名开始至正式考试结束，确保所登记手机号码始终保持畅通，如因手机号码无法接收短信、未接听电话而影响考试顺利进行的，后果由考生承担。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（三）对于在招聘过程中存在弄虚作假、徇私舞弊等行为的，一经查实，将追究具体责任人责任，并取消应聘人员应聘资格。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八、特别声明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后续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排，请持续关注吉林大学第二医院官网。吉林大学第二医院官网www.jdey.com.cn是我院发布招聘启事的唯一官方网站，所有招聘信息均以官方网站发布为准。我院在招聘过程中从不收取任何费用，我院从未授权或委托第三方(含其他任何机构、个人)进行招聘活动。望应聘者提高警惕，慎防受骗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预祝各位考生考试顺利！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ZjQ2ZjNjOTMwMWJjYTc3OWVmZTA1ZjY3ODBlNjQifQ=="/>
  </w:docVars>
  <w:rsids>
    <w:rsidRoot w:val="5DB847B2"/>
    <w:rsid w:val="44802D58"/>
    <w:rsid w:val="50AE7001"/>
    <w:rsid w:val="5B7567A1"/>
    <w:rsid w:val="5DB847B2"/>
    <w:rsid w:val="6230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1943</Words>
  <Characters>2011</Characters>
  <Lines>0</Lines>
  <Paragraphs>0</Paragraphs>
  <TotalTime>36</TotalTime>
  <ScaleCrop>false</ScaleCrop>
  <LinksUpToDate>false</LinksUpToDate>
  <CharactersWithSpaces>2016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2022-06-10T02:38:00Z</dcterms:created>
  <dc:creator>管理员</dc:creator>
  <cp:lastModifiedBy>管理员</cp:lastModifiedBy>
  <dcterms:modified xsi:type="dcterms:W3CDTF">2022-06-11T07:02:43Z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1B858F693D674E6ABA27E628F4E11F6D</vt:lpwstr>
  </property>
</Properties>
</file>